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57C7" w14:textId="77777777" w:rsidR="00D13AD5" w:rsidRPr="00FD27D3" w:rsidRDefault="00D13AD5" w:rsidP="00D13AD5">
      <w:pPr>
        <w:widowControl w:val="0"/>
        <w:autoSpaceDE w:val="0"/>
        <w:autoSpaceDN w:val="0"/>
        <w:adjustRightInd w:val="0"/>
        <w:jc w:val="center"/>
        <w:rPr>
          <w:rFonts w:asciiTheme="majorHAnsi" w:hAnsiTheme="majorHAnsi" w:cs="Times New Roman"/>
          <w:b/>
          <w:sz w:val="36"/>
          <w:szCs w:val="36"/>
          <w:lang w:val="en-US"/>
        </w:rPr>
      </w:pPr>
      <w:bookmarkStart w:id="0" w:name="_GoBack"/>
      <w:bookmarkEnd w:id="0"/>
      <w:r>
        <w:rPr>
          <w:rFonts w:asciiTheme="majorHAnsi" w:hAnsiTheme="majorHAnsi" w:cs="Times New Roman"/>
          <w:noProof/>
          <w:sz w:val="28"/>
          <w:lang w:val="en-US"/>
        </w:rPr>
        <w:drawing>
          <wp:anchor distT="0" distB="0" distL="114300" distR="114300" simplePos="0" relativeHeight="251660288" behindDoc="0" locked="0" layoutInCell="1" allowOverlap="1" wp14:anchorId="515FA2FD" wp14:editId="5CFC95F5">
            <wp:simplePos x="0" y="0"/>
            <wp:positionH relativeFrom="column">
              <wp:posOffset>4572000</wp:posOffset>
            </wp:positionH>
            <wp:positionV relativeFrom="paragraph">
              <wp:posOffset>-800100</wp:posOffset>
            </wp:positionV>
            <wp:extent cx="1690370" cy="1143000"/>
            <wp:effectExtent l="0" t="0" r="1143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imes New Roman"/>
          <w:b/>
          <w:sz w:val="36"/>
          <w:szCs w:val="36"/>
          <w:lang w:val="en-US"/>
        </w:rPr>
        <w:t xml:space="preserve">                  </w:t>
      </w:r>
      <w:r w:rsidRPr="00FD27D3">
        <w:rPr>
          <w:rFonts w:asciiTheme="majorHAnsi" w:hAnsiTheme="majorHAnsi" w:cs="Times New Roman"/>
          <w:b/>
          <w:sz w:val="36"/>
          <w:szCs w:val="36"/>
          <w:lang w:val="en-US"/>
        </w:rPr>
        <w:t>The ARC Disclosure Service</w:t>
      </w:r>
    </w:p>
    <w:p w14:paraId="5DFE50B9" w14:textId="77777777" w:rsidR="00D13AD5" w:rsidRPr="00FD27D3" w:rsidRDefault="00D13AD5" w:rsidP="00D13AD5">
      <w:pPr>
        <w:widowControl w:val="0"/>
        <w:autoSpaceDE w:val="0"/>
        <w:autoSpaceDN w:val="0"/>
        <w:adjustRightInd w:val="0"/>
        <w:jc w:val="center"/>
        <w:rPr>
          <w:rFonts w:asciiTheme="majorHAnsi" w:hAnsiTheme="majorHAnsi" w:cs="Times New Roman"/>
          <w:b/>
          <w:sz w:val="36"/>
          <w:szCs w:val="36"/>
          <w:lang w:val="en-US"/>
        </w:rPr>
      </w:pPr>
    </w:p>
    <w:p w14:paraId="439E0E23" w14:textId="225F458E" w:rsidR="00C32E43" w:rsidRDefault="00D13AD5" w:rsidP="00D13AD5">
      <w:pPr>
        <w:widowControl w:val="0"/>
        <w:autoSpaceDE w:val="0"/>
        <w:autoSpaceDN w:val="0"/>
        <w:adjustRightInd w:val="0"/>
        <w:jc w:val="center"/>
        <w:rPr>
          <w:rFonts w:asciiTheme="majorHAnsi" w:hAnsiTheme="majorHAnsi" w:cs="Times New Roman"/>
          <w:b/>
          <w:sz w:val="28"/>
          <w:szCs w:val="28"/>
          <w:lang w:val="en-US"/>
        </w:rPr>
      </w:pPr>
      <w:r>
        <w:rPr>
          <w:rFonts w:asciiTheme="majorHAnsi" w:hAnsiTheme="majorHAnsi" w:cs="Times New Roman"/>
          <w:b/>
          <w:sz w:val="28"/>
          <w:szCs w:val="28"/>
          <w:lang w:val="en-US"/>
        </w:rPr>
        <w:t xml:space="preserve">   </w:t>
      </w:r>
      <w:r w:rsidRPr="00FD27D3">
        <w:rPr>
          <w:rFonts w:asciiTheme="majorHAnsi" w:hAnsiTheme="majorHAnsi" w:cs="Times New Roman"/>
          <w:b/>
          <w:sz w:val="28"/>
          <w:szCs w:val="28"/>
          <w:lang w:val="en-US"/>
        </w:rPr>
        <w:t>Employer’s Registration Form</w:t>
      </w:r>
      <w:r w:rsidR="00C32E43">
        <w:rPr>
          <w:rFonts w:asciiTheme="majorHAnsi" w:hAnsiTheme="majorHAnsi" w:cs="Times New Roman"/>
          <w:b/>
          <w:sz w:val="28"/>
          <w:szCs w:val="28"/>
          <w:lang w:val="en-US"/>
        </w:rPr>
        <w:t xml:space="preserve"> </w:t>
      </w:r>
    </w:p>
    <w:p w14:paraId="006BBB7A" w14:textId="21912364" w:rsidR="00D13AD5" w:rsidRPr="00FD27D3" w:rsidRDefault="00D13AD5" w:rsidP="00D13AD5">
      <w:pPr>
        <w:widowControl w:val="0"/>
        <w:autoSpaceDE w:val="0"/>
        <w:autoSpaceDN w:val="0"/>
        <w:adjustRightInd w:val="0"/>
        <w:jc w:val="center"/>
        <w:rPr>
          <w:rFonts w:asciiTheme="majorHAnsi" w:hAnsiTheme="majorHAnsi" w:cs="Times New Roman"/>
          <w:b/>
          <w:sz w:val="28"/>
          <w:szCs w:val="28"/>
          <w:lang w:val="en-US"/>
        </w:rPr>
      </w:pPr>
      <w:r>
        <w:rPr>
          <w:rFonts w:asciiTheme="majorHAnsi" w:hAnsiTheme="majorHAnsi" w:cs="Times New Roman"/>
          <w:b/>
          <w:sz w:val="28"/>
          <w:szCs w:val="28"/>
          <w:lang w:val="en-US"/>
        </w:rPr>
        <w:t xml:space="preserve"> – Disclosure Scotland</w:t>
      </w:r>
      <w:r w:rsidR="00C32E43">
        <w:rPr>
          <w:rFonts w:asciiTheme="majorHAnsi" w:hAnsiTheme="majorHAnsi" w:cs="Times New Roman"/>
          <w:b/>
          <w:sz w:val="28"/>
          <w:szCs w:val="28"/>
          <w:lang w:val="en-US"/>
        </w:rPr>
        <w:t xml:space="preserve"> </w:t>
      </w:r>
    </w:p>
    <w:p w14:paraId="4003EADF" w14:textId="77777777" w:rsidR="00D13AD5" w:rsidRDefault="00D13AD5" w:rsidP="00D13AD5">
      <w:pPr>
        <w:widowControl w:val="0"/>
        <w:autoSpaceDE w:val="0"/>
        <w:autoSpaceDN w:val="0"/>
        <w:adjustRightInd w:val="0"/>
        <w:jc w:val="center"/>
        <w:rPr>
          <w:rFonts w:asciiTheme="majorHAnsi" w:hAnsiTheme="majorHAnsi" w:cs="Times New Roman"/>
          <w:sz w:val="20"/>
          <w:szCs w:val="20"/>
          <w:lang w:val="en-US"/>
        </w:rPr>
      </w:pPr>
      <w:r w:rsidRPr="00FD27D3">
        <w:rPr>
          <w:rFonts w:asciiTheme="majorHAnsi" w:hAnsiTheme="majorHAnsi" w:cs="Times New Roman"/>
          <w:sz w:val="20"/>
          <w:szCs w:val="20"/>
          <w:lang w:val="en-US"/>
        </w:rPr>
        <w:t>(PLEASE PRINT THROUGHOUT)</w:t>
      </w:r>
    </w:p>
    <w:p w14:paraId="715645A6" w14:textId="77777777" w:rsidR="00D13AD5" w:rsidRPr="00FD27D3" w:rsidRDefault="00D13AD5" w:rsidP="00D13AD5">
      <w:pPr>
        <w:widowControl w:val="0"/>
        <w:autoSpaceDE w:val="0"/>
        <w:autoSpaceDN w:val="0"/>
        <w:adjustRightInd w:val="0"/>
        <w:jc w:val="center"/>
        <w:rPr>
          <w:rFonts w:asciiTheme="majorHAnsi" w:hAnsiTheme="majorHAnsi" w:cs="Times New Roman"/>
          <w:sz w:val="20"/>
          <w:szCs w:val="20"/>
          <w:lang w:val="en-US"/>
        </w:rPr>
      </w:pPr>
    </w:p>
    <w:p w14:paraId="15BAF867" w14:textId="617CC5E1" w:rsidR="00D13AD5" w:rsidRPr="00A00D2E" w:rsidRDefault="00D13AD5"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 xml:space="preserve">Name: </w:t>
      </w:r>
      <w:r w:rsidR="00C32E43" w:rsidRPr="00A00D2E">
        <w:rPr>
          <w:rFonts w:asciiTheme="majorHAnsi" w:hAnsiTheme="majorHAnsi" w:cs="Arial"/>
          <w:lang w:val="en-US"/>
        </w:rPr>
        <w:t>……………………………………………………………………………</w:t>
      </w:r>
      <w:r w:rsidR="004D5EAA" w:rsidRPr="00A00D2E">
        <w:rPr>
          <w:rFonts w:asciiTheme="majorHAnsi" w:hAnsiTheme="majorHAnsi" w:cs="Arial"/>
          <w:lang w:val="en-US"/>
        </w:rPr>
        <w:t>.......</w:t>
      </w:r>
    </w:p>
    <w:p w14:paraId="40D84E13" w14:textId="77777777" w:rsidR="00D13AD5" w:rsidRPr="00A00D2E" w:rsidRDefault="00D13AD5" w:rsidP="00D13AD5">
      <w:pPr>
        <w:widowControl w:val="0"/>
        <w:autoSpaceDE w:val="0"/>
        <w:autoSpaceDN w:val="0"/>
        <w:adjustRightInd w:val="0"/>
        <w:rPr>
          <w:rFonts w:asciiTheme="majorHAnsi" w:hAnsiTheme="majorHAnsi" w:cs="Arial"/>
          <w:lang w:val="en-US"/>
        </w:rPr>
      </w:pPr>
    </w:p>
    <w:p w14:paraId="453813C1" w14:textId="74740BDB" w:rsidR="00D13AD5" w:rsidRPr="00A00D2E" w:rsidRDefault="00D13AD5"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 xml:space="preserve">Title/Role: </w:t>
      </w:r>
      <w:r w:rsidR="00C32E43" w:rsidRPr="00A00D2E">
        <w:rPr>
          <w:rFonts w:asciiTheme="majorHAnsi" w:hAnsiTheme="majorHAnsi" w:cs="Arial"/>
          <w:lang w:val="en-US"/>
        </w:rPr>
        <w:t>……………………………………………………………………………</w:t>
      </w:r>
      <w:r w:rsidR="004D5EAA" w:rsidRPr="00A00D2E">
        <w:rPr>
          <w:rFonts w:asciiTheme="majorHAnsi" w:hAnsiTheme="majorHAnsi" w:cs="Arial"/>
          <w:lang w:val="en-US"/>
        </w:rPr>
        <w:t>.</w:t>
      </w:r>
    </w:p>
    <w:p w14:paraId="135ABFB0" w14:textId="77777777" w:rsidR="00D13AD5" w:rsidRPr="00A00D2E" w:rsidRDefault="00D13AD5" w:rsidP="00D13AD5">
      <w:pPr>
        <w:widowControl w:val="0"/>
        <w:autoSpaceDE w:val="0"/>
        <w:autoSpaceDN w:val="0"/>
        <w:adjustRightInd w:val="0"/>
        <w:rPr>
          <w:rFonts w:asciiTheme="majorHAnsi" w:hAnsiTheme="majorHAnsi" w:cs="Arial"/>
          <w:lang w:val="en-US"/>
        </w:rPr>
      </w:pPr>
    </w:p>
    <w:p w14:paraId="1B787DFC" w14:textId="66156BA2" w:rsidR="00D13AD5" w:rsidRPr="00A00D2E" w:rsidRDefault="00D13AD5"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 xml:space="preserve">Name of Organisation: </w:t>
      </w:r>
      <w:r w:rsidR="00C32E43" w:rsidRPr="00A00D2E">
        <w:rPr>
          <w:rFonts w:asciiTheme="majorHAnsi" w:hAnsiTheme="majorHAnsi" w:cs="Arial"/>
          <w:lang w:val="en-US"/>
        </w:rPr>
        <w:t>………………………………………………………………</w:t>
      </w:r>
    </w:p>
    <w:p w14:paraId="7885E51D" w14:textId="77777777" w:rsidR="00D13AD5" w:rsidRPr="00A00D2E" w:rsidRDefault="00D13AD5" w:rsidP="00D13AD5">
      <w:pPr>
        <w:widowControl w:val="0"/>
        <w:autoSpaceDE w:val="0"/>
        <w:autoSpaceDN w:val="0"/>
        <w:adjustRightInd w:val="0"/>
        <w:rPr>
          <w:rFonts w:asciiTheme="majorHAnsi" w:hAnsiTheme="majorHAnsi" w:cs="Arial"/>
          <w:lang w:val="en-US"/>
        </w:rPr>
      </w:pPr>
    </w:p>
    <w:p w14:paraId="43B38F0F" w14:textId="66F9AEEF" w:rsidR="00D13AD5" w:rsidRPr="00A00D2E" w:rsidRDefault="00D13AD5"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Address</w:t>
      </w:r>
      <w:proofErr w:type="gramStart"/>
      <w:r w:rsidRPr="00A00D2E">
        <w:rPr>
          <w:rFonts w:asciiTheme="majorHAnsi" w:hAnsiTheme="majorHAnsi" w:cs="Arial"/>
          <w:lang w:val="en-US"/>
        </w:rPr>
        <w:t xml:space="preserve">: </w:t>
      </w:r>
      <w:r w:rsidR="00C32E43" w:rsidRPr="00A00D2E">
        <w:rPr>
          <w:rFonts w:asciiTheme="majorHAnsi" w:hAnsiTheme="majorHAnsi" w:cs="Arial"/>
          <w:lang w:val="en-US"/>
        </w:rPr>
        <w:t>……………………………………………………………………………..</w:t>
      </w:r>
      <w:proofErr w:type="gramEnd"/>
    </w:p>
    <w:p w14:paraId="15C8A679" w14:textId="030FC5D9" w:rsidR="00D13AD5" w:rsidRPr="00A00D2E" w:rsidRDefault="00D13AD5" w:rsidP="00D13AD5">
      <w:pPr>
        <w:widowControl w:val="0"/>
        <w:autoSpaceDE w:val="0"/>
        <w:autoSpaceDN w:val="0"/>
        <w:adjustRightInd w:val="0"/>
        <w:rPr>
          <w:rFonts w:asciiTheme="majorHAnsi" w:hAnsiTheme="majorHAnsi" w:cs="Arial"/>
          <w:lang w:val="en-US"/>
        </w:rPr>
      </w:pPr>
    </w:p>
    <w:p w14:paraId="4DA7289A" w14:textId="4216CEA1" w:rsidR="00D13AD5" w:rsidRPr="00A00D2E" w:rsidRDefault="00C32E43"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w:t>
      </w:r>
      <w:r w:rsidR="00D13AD5" w:rsidRPr="00A00D2E">
        <w:rPr>
          <w:rFonts w:asciiTheme="majorHAnsi" w:hAnsiTheme="majorHAnsi" w:cs="Arial"/>
          <w:lang w:val="en-US"/>
        </w:rPr>
        <w:t xml:space="preserve"> Post Code: </w:t>
      </w:r>
      <w:r w:rsidRPr="00A00D2E">
        <w:rPr>
          <w:rFonts w:asciiTheme="majorHAnsi" w:hAnsiTheme="majorHAnsi" w:cs="Arial"/>
          <w:lang w:val="en-US"/>
        </w:rPr>
        <w:t>……………………………………</w:t>
      </w:r>
    </w:p>
    <w:p w14:paraId="20CD8213" w14:textId="77777777" w:rsidR="00D13AD5" w:rsidRPr="00A00D2E" w:rsidRDefault="00D13AD5"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 xml:space="preserve"> </w:t>
      </w:r>
    </w:p>
    <w:p w14:paraId="0703DC7C" w14:textId="5395FEE5" w:rsidR="00D13AD5" w:rsidRPr="00A00D2E" w:rsidRDefault="00D13AD5"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Tel No:</w:t>
      </w:r>
      <w:r w:rsidR="00C32E43" w:rsidRPr="00A00D2E">
        <w:rPr>
          <w:rFonts w:asciiTheme="majorHAnsi" w:hAnsiTheme="majorHAnsi" w:cs="Arial"/>
          <w:lang w:val="en-US"/>
        </w:rPr>
        <w:t>……………………</w:t>
      </w:r>
      <w:r w:rsidR="004D5EAA" w:rsidRPr="00A00D2E">
        <w:rPr>
          <w:rFonts w:asciiTheme="majorHAnsi" w:hAnsiTheme="majorHAnsi" w:cs="Arial"/>
          <w:lang w:val="en-US"/>
        </w:rPr>
        <w:t xml:space="preserve"> </w:t>
      </w:r>
      <w:r w:rsidRPr="00A00D2E">
        <w:rPr>
          <w:rFonts w:asciiTheme="majorHAnsi" w:hAnsiTheme="majorHAnsi" w:cs="Arial"/>
          <w:lang w:val="en-US"/>
        </w:rPr>
        <w:t>Email address</w:t>
      </w:r>
      <w:proofErr w:type="gramStart"/>
      <w:r w:rsidRPr="00A00D2E">
        <w:rPr>
          <w:rFonts w:asciiTheme="majorHAnsi" w:hAnsiTheme="majorHAnsi" w:cs="Arial"/>
          <w:lang w:val="en-US"/>
        </w:rPr>
        <w:t xml:space="preserve">: </w:t>
      </w:r>
      <w:r w:rsidR="00C32E43" w:rsidRPr="00A00D2E">
        <w:rPr>
          <w:rFonts w:asciiTheme="majorHAnsi" w:hAnsiTheme="majorHAnsi" w:cs="Arial"/>
          <w:lang w:val="en-US"/>
        </w:rPr>
        <w:t>………………………………………..</w:t>
      </w:r>
      <w:proofErr w:type="gramEnd"/>
    </w:p>
    <w:p w14:paraId="21DF0CEC" w14:textId="4F1C20E8" w:rsidR="00C32E43" w:rsidRPr="00A00D2E" w:rsidRDefault="00C32E43" w:rsidP="00D13AD5">
      <w:pPr>
        <w:widowControl w:val="0"/>
        <w:autoSpaceDE w:val="0"/>
        <w:autoSpaceDN w:val="0"/>
        <w:adjustRightInd w:val="0"/>
        <w:rPr>
          <w:rFonts w:asciiTheme="majorHAnsi" w:hAnsiTheme="majorHAnsi" w:cs="Arial"/>
          <w:color w:val="FF0000"/>
          <w:u w:val="single"/>
          <w:lang w:val="en-US"/>
        </w:rPr>
      </w:pP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p>
    <w:p w14:paraId="3A2E42C2" w14:textId="13241497" w:rsidR="00D13AD5" w:rsidRPr="00A00D2E" w:rsidRDefault="00C32E43"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When completed please return</w:t>
      </w:r>
      <w:r w:rsidR="00492904" w:rsidRPr="00A00D2E">
        <w:rPr>
          <w:rFonts w:asciiTheme="majorHAnsi" w:hAnsiTheme="majorHAnsi" w:cs="Arial"/>
          <w:lang w:val="en-US"/>
        </w:rPr>
        <w:t xml:space="preserve"> to the ARC Disclosure Service, via email to: </w:t>
      </w:r>
      <w:hyperlink r:id="rId10" w:history="1">
        <w:r w:rsidR="00492904" w:rsidRPr="00A00D2E">
          <w:rPr>
            <w:rStyle w:val="Hyperlink"/>
            <w:rFonts w:asciiTheme="majorHAnsi" w:hAnsiTheme="majorHAnsi" w:cs="Arial"/>
            <w:lang w:val="en-US"/>
          </w:rPr>
          <w:t>disclosureservice@arcuk.org.uk</w:t>
        </w:r>
      </w:hyperlink>
    </w:p>
    <w:p w14:paraId="03584A2C" w14:textId="53F257ED" w:rsidR="00492904" w:rsidRPr="00A00D2E" w:rsidRDefault="00492904"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Or by post to:</w:t>
      </w:r>
    </w:p>
    <w:p w14:paraId="05F1B4F5" w14:textId="2D208746" w:rsidR="00492904" w:rsidRPr="00A00D2E" w:rsidRDefault="00492904"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ARC Disclosure Service, 10A Marsden Street, Chesterfield, Derbyshire S40 1JY</w:t>
      </w:r>
    </w:p>
    <w:p w14:paraId="66B211CD" w14:textId="77777777" w:rsidR="00C32E43" w:rsidRPr="00A00D2E" w:rsidRDefault="00C32E43" w:rsidP="00D13AD5">
      <w:pPr>
        <w:widowControl w:val="0"/>
        <w:autoSpaceDE w:val="0"/>
        <w:autoSpaceDN w:val="0"/>
        <w:adjustRightInd w:val="0"/>
        <w:rPr>
          <w:rFonts w:asciiTheme="majorHAnsi" w:hAnsiTheme="majorHAnsi" w:cs="Arial"/>
          <w:lang w:val="en-US"/>
        </w:rPr>
      </w:pPr>
    </w:p>
    <w:p w14:paraId="05273CB3" w14:textId="5861CD9F" w:rsidR="00C32E43" w:rsidRPr="00A00D2E" w:rsidRDefault="00C32E43"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All organisations who wish to access the ARC Disclosure Service will need to confirm the following requirements along with copy documentation as indicated below</w:t>
      </w:r>
      <w:proofErr w:type="gramStart"/>
      <w:r w:rsidRPr="00A00D2E">
        <w:rPr>
          <w:rFonts w:asciiTheme="majorHAnsi" w:hAnsiTheme="majorHAnsi" w:cs="Arial"/>
          <w:lang w:val="en-US"/>
        </w:rPr>
        <w:t>:-</w:t>
      </w:r>
      <w:proofErr w:type="gramEnd"/>
    </w:p>
    <w:p w14:paraId="61139F53" w14:textId="77777777" w:rsidR="00C32E43" w:rsidRPr="00A00D2E" w:rsidRDefault="00C32E43" w:rsidP="00D13AD5">
      <w:pPr>
        <w:widowControl w:val="0"/>
        <w:autoSpaceDE w:val="0"/>
        <w:autoSpaceDN w:val="0"/>
        <w:adjustRightInd w:val="0"/>
        <w:rPr>
          <w:rFonts w:asciiTheme="majorHAnsi" w:hAnsiTheme="majorHAnsi" w:cs="Arial"/>
          <w:lang w:val="en-US"/>
        </w:rPr>
      </w:pPr>
    </w:p>
    <w:p w14:paraId="3B1A3909" w14:textId="167282B9" w:rsidR="00C32E43" w:rsidRPr="00A00D2E" w:rsidRDefault="00C32E43" w:rsidP="00D13AD5">
      <w:pPr>
        <w:widowControl w:val="0"/>
        <w:autoSpaceDE w:val="0"/>
        <w:autoSpaceDN w:val="0"/>
        <w:adjustRightInd w:val="0"/>
        <w:rPr>
          <w:rFonts w:asciiTheme="majorHAnsi" w:hAnsiTheme="majorHAnsi" w:cs="Arial"/>
          <w:i/>
          <w:lang w:val="en-US"/>
        </w:rPr>
      </w:pPr>
      <w:r w:rsidRPr="00A00D2E">
        <w:rPr>
          <w:rFonts w:asciiTheme="majorHAnsi" w:hAnsiTheme="majorHAnsi" w:cs="Arial"/>
          <w:i/>
          <w:lang w:val="en-US"/>
        </w:rPr>
        <w:t xml:space="preserve">Please note, Disclosure Scotland Code of Practice and sample </w:t>
      </w:r>
      <w:proofErr w:type="gramStart"/>
      <w:r w:rsidRPr="00A00D2E">
        <w:rPr>
          <w:rFonts w:asciiTheme="majorHAnsi" w:hAnsiTheme="majorHAnsi" w:cs="Arial"/>
          <w:i/>
          <w:lang w:val="en-US"/>
        </w:rPr>
        <w:t>policies  can</w:t>
      </w:r>
      <w:proofErr w:type="gramEnd"/>
      <w:r w:rsidRPr="00A00D2E">
        <w:rPr>
          <w:rFonts w:asciiTheme="majorHAnsi" w:hAnsiTheme="majorHAnsi" w:cs="Arial"/>
          <w:i/>
          <w:lang w:val="en-US"/>
        </w:rPr>
        <w:t xml:space="preserve"> be found on our website –</w:t>
      </w:r>
    </w:p>
    <w:p w14:paraId="2E6C9810" w14:textId="7EE4EAF7" w:rsidR="00C32E43" w:rsidRPr="00A00D2E" w:rsidRDefault="00455F12" w:rsidP="00D13AD5">
      <w:pPr>
        <w:widowControl w:val="0"/>
        <w:autoSpaceDE w:val="0"/>
        <w:autoSpaceDN w:val="0"/>
        <w:adjustRightInd w:val="0"/>
        <w:rPr>
          <w:rFonts w:asciiTheme="majorHAnsi" w:hAnsiTheme="majorHAnsi" w:cs="Arial"/>
          <w:i/>
          <w:lang w:val="en-US"/>
        </w:rPr>
      </w:pPr>
      <w:hyperlink r:id="rId11" w:history="1">
        <w:r w:rsidR="00C32E43" w:rsidRPr="00A00D2E">
          <w:rPr>
            <w:rStyle w:val="Hyperlink"/>
            <w:rFonts w:asciiTheme="majorHAnsi" w:hAnsiTheme="majorHAnsi" w:cs="Arial"/>
            <w:i/>
            <w:lang w:val="en-US"/>
          </w:rPr>
          <w:t>https://arcuk.org.uk/trainingservices/disclosure-scotland-guidance-documentation/</w:t>
        </w:r>
      </w:hyperlink>
    </w:p>
    <w:p w14:paraId="2BB32A48" w14:textId="77777777" w:rsidR="00C32E43" w:rsidRPr="00A00D2E" w:rsidRDefault="00C32E43" w:rsidP="00D13AD5">
      <w:pPr>
        <w:widowControl w:val="0"/>
        <w:autoSpaceDE w:val="0"/>
        <w:autoSpaceDN w:val="0"/>
        <w:adjustRightInd w:val="0"/>
        <w:rPr>
          <w:rFonts w:asciiTheme="majorHAnsi" w:hAnsiTheme="majorHAnsi" w:cs="Arial"/>
          <w:i/>
          <w:lang w:val="en-US"/>
        </w:rPr>
      </w:pPr>
    </w:p>
    <w:tbl>
      <w:tblPr>
        <w:tblStyle w:val="TableGrid"/>
        <w:tblW w:w="8755" w:type="dxa"/>
        <w:tblLook w:val="04A0" w:firstRow="1" w:lastRow="0" w:firstColumn="1" w:lastColumn="0" w:noHBand="0" w:noVBand="1"/>
      </w:tblPr>
      <w:tblGrid>
        <w:gridCol w:w="675"/>
        <w:gridCol w:w="6804"/>
        <w:gridCol w:w="653"/>
        <w:gridCol w:w="623"/>
      </w:tblGrid>
      <w:tr w:rsidR="004D5EAA" w:rsidRPr="00A00D2E" w14:paraId="0FCA0C06" w14:textId="77777777" w:rsidTr="004D5EAA">
        <w:tc>
          <w:tcPr>
            <w:tcW w:w="675" w:type="dxa"/>
            <w:shd w:val="clear" w:color="auto" w:fill="92CDDC" w:themeFill="accent5" w:themeFillTint="99"/>
          </w:tcPr>
          <w:p w14:paraId="2B6C62C3"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804" w:type="dxa"/>
            <w:shd w:val="clear" w:color="auto" w:fill="92CDDC" w:themeFill="accent5" w:themeFillTint="99"/>
          </w:tcPr>
          <w:p w14:paraId="781590E1" w14:textId="306D14F4"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Requirement</w:t>
            </w:r>
          </w:p>
        </w:tc>
        <w:tc>
          <w:tcPr>
            <w:tcW w:w="653" w:type="dxa"/>
            <w:shd w:val="clear" w:color="auto" w:fill="92CDDC" w:themeFill="accent5" w:themeFillTint="99"/>
          </w:tcPr>
          <w:p w14:paraId="6E6407DD" w14:textId="63C9A350" w:rsidR="00C32E43" w:rsidRPr="00A00D2E" w:rsidRDefault="004D5EAA" w:rsidP="004D5EAA">
            <w:pPr>
              <w:widowControl w:val="0"/>
              <w:autoSpaceDE w:val="0"/>
              <w:autoSpaceDN w:val="0"/>
              <w:adjustRightInd w:val="0"/>
              <w:ind w:left="34" w:right="-1014"/>
              <w:rPr>
                <w:rFonts w:asciiTheme="majorHAnsi" w:hAnsiTheme="majorHAnsi" w:cs="Arial"/>
                <w:lang w:val="en-US"/>
              </w:rPr>
            </w:pPr>
            <w:r w:rsidRPr="00A00D2E">
              <w:rPr>
                <w:rFonts w:asciiTheme="majorHAnsi" w:hAnsiTheme="majorHAnsi" w:cs="Arial"/>
                <w:lang w:val="en-US"/>
              </w:rPr>
              <w:t>Yes</w:t>
            </w:r>
          </w:p>
        </w:tc>
        <w:tc>
          <w:tcPr>
            <w:tcW w:w="623" w:type="dxa"/>
            <w:shd w:val="clear" w:color="auto" w:fill="92CDDC" w:themeFill="accent5" w:themeFillTint="99"/>
          </w:tcPr>
          <w:p w14:paraId="0E8E9A81" w14:textId="498B29A0"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No</w:t>
            </w:r>
          </w:p>
        </w:tc>
      </w:tr>
      <w:tr w:rsidR="004D5EAA" w:rsidRPr="00A00D2E" w14:paraId="4B984978" w14:textId="77777777" w:rsidTr="004D5EAA">
        <w:tc>
          <w:tcPr>
            <w:tcW w:w="675" w:type="dxa"/>
          </w:tcPr>
          <w:p w14:paraId="553C0EC1" w14:textId="0001DDF8"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1</w:t>
            </w:r>
          </w:p>
        </w:tc>
        <w:tc>
          <w:tcPr>
            <w:tcW w:w="6804" w:type="dxa"/>
          </w:tcPr>
          <w:p w14:paraId="7C0EF460" w14:textId="458862B1" w:rsidR="00C32E43" w:rsidRPr="00A00D2E" w:rsidRDefault="004D5EAA" w:rsidP="004D5EAA">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 xml:space="preserve">When advertising for </w:t>
            </w:r>
            <w:r w:rsidR="00995A22" w:rsidRPr="00A00D2E">
              <w:rPr>
                <w:rFonts w:asciiTheme="majorHAnsi" w:hAnsiTheme="majorHAnsi" w:cs="Arial"/>
                <w:lang w:val="en-US"/>
              </w:rPr>
              <w:t xml:space="preserve">job </w:t>
            </w:r>
            <w:r w:rsidRPr="00A00D2E">
              <w:rPr>
                <w:rFonts w:asciiTheme="majorHAnsi" w:hAnsiTheme="majorHAnsi" w:cs="Arial"/>
                <w:lang w:val="en-US"/>
              </w:rPr>
              <w:t>vacancies which require PVG Scheme Membership, this is made known in all job advertisements, applications and recruitment literature</w:t>
            </w:r>
            <w:r w:rsidRPr="00A00D2E">
              <w:rPr>
                <w:rFonts w:asciiTheme="majorHAnsi" w:hAnsiTheme="majorHAnsi" w:cs="Arial"/>
                <w:lang w:val="en-US"/>
              </w:rPr>
              <w:tab/>
            </w:r>
          </w:p>
        </w:tc>
        <w:tc>
          <w:tcPr>
            <w:tcW w:w="653" w:type="dxa"/>
          </w:tcPr>
          <w:p w14:paraId="64C20726"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02993BD0"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4D5EAA" w:rsidRPr="00A00D2E" w14:paraId="7B9DC937" w14:textId="77777777" w:rsidTr="004D5EAA">
        <w:tc>
          <w:tcPr>
            <w:tcW w:w="675" w:type="dxa"/>
          </w:tcPr>
          <w:p w14:paraId="2C474F33" w14:textId="3E750002"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2</w:t>
            </w:r>
          </w:p>
        </w:tc>
        <w:tc>
          <w:tcPr>
            <w:tcW w:w="6804" w:type="dxa"/>
          </w:tcPr>
          <w:p w14:paraId="46B61066" w14:textId="50F3F79B"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 written policy on the recruitment of ex-offenders, is available to applicants on request and is included in job application packs</w:t>
            </w:r>
          </w:p>
        </w:tc>
        <w:tc>
          <w:tcPr>
            <w:tcW w:w="653" w:type="dxa"/>
          </w:tcPr>
          <w:p w14:paraId="519FEDB9"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7F6FB5C8"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4D5EAA" w:rsidRPr="00A00D2E" w14:paraId="3DDCE397" w14:textId="77777777" w:rsidTr="004D5EAA">
        <w:tc>
          <w:tcPr>
            <w:tcW w:w="675" w:type="dxa"/>
          </w:tcPr>
          <w:p w14:paraId="6F3D4414" w14:textId="1B51DDAE"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3</w:t>
            </w:r>
          </w:p>
        </w:tc>
        <w:tc>
          <w:tcPr>
            <w:tcW w:w="6804" w:type="dxa"/>
          </w:tcPr>
          <w:p w14:paraId="1C69B246" w14:textId="00332310"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All job advertisements, job applications and recruitment literature will include a statement advising job applicants that a criminal record will not necessarily be a bar to obtaining a position and that information it may contain will not be used unfairly</w:t>
            </w:r>
          </w:p>
        </w:tc>
        <w:tc>
          <w:tcPr>
            <w:tcW w:w="653" w:type="dxa"/>
          </w:tcPr>
          <w:p w14:paraId="1DE8D66A"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08764FB7"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4D5EAA" w:rsidRPr="00A00D2E" w14:paraId="2DEB330D" w14:textId="77777777" w:rsidTr="004D5EAA">
        <w:tc>
          <w:tcPr>
            <w:tcW w:w="675" w:type="dxa"/>
          </w:tcPr>
          <w:p w14:paraId="5E13F5F7" w14:textId="44D4C4C0" w:rsidR="00C32E43" w:rsidRPr="00A00D2E" w:rsidRDefault="004D5EAA"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4</w:t>
            </w:r>
          </w:p>
        </w:tc>
        <w:tc>
          <w:tcPr>
            <w:tcW w:w="6804" w:type="dxa"/>
          </w:tcPr>
          <w:p w14:paraId="3ECFE3F7" w14:textId="2D2D889B" w:rsidR="00C32E43" w:rsidRPr="00A00D2E" w:rsidRDefault="008D1C4C"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 written security policy concerning the handling and safe-keeping of information is in place and is made available to all job applicants by way of …………………………………………</w:t>
            </w:r>
          </w:p>
        </w:tc>
        <w:tc>
          <w:tcPr>
            <w:tcW w:w="653" w:type="dxa"/>
          </w:tcPr>
          <w:p w14:paraId="48694F66"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0B17DFA3"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4D5EAA" w:rsidRPr="00A00D2E" w14:paraId="3B738FB0" w14:textId="77777777" w:rsidTr="004D5EAA">
        <w:tc>
          <w:tcPr>
            <w:tcW w:w="675" w:type="dxa"/>
          </w:tcPr>
          <w:p w14:paraId="33125476" w14:textId="46DE6179" w:rsidR="00C32E43" w:rsidRPr="00A00D2E" w:rsidRDefault="008D1C4C"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5</w:t>
            </w:r>
          </w:p>
        </w:tc>
        <w:tc>
          <w:tcPr>
            <w:tcW w:w="6804" w:type="dxa"/>
          </w:tcPr>
          <w:p w14:paraId="613F0B6E" w14:textId="55F1BDF6" w:rsidR="00C32E43" w:rsidRPr="00A00D2E" w:rsidRDefault="00995A22" w:rsidP="00995A22">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 xml:space="preserve">We have read and will comply with the Disclosure Scotland Code of Practice and job applicants are made aware of this in all our job advertisements, job applications and recruitment literature and a </w:t>
            </w:r>
            <w:r w:rsidRPr="00A00D2E">
              <w:rPr>
                <w:rFonts w:asciiTheme="majorHAnsi" w:hAnsiTheme="majorHAnsi" w:cs="Arial"/>
                <w:lang w:val="en-US"/>
              </w:rPr>
              <w:lastRenderedPageBreak/>
              <w:t>copy is made available to them on request</w:t>
            </w:r>
          </w:p>
        </w:tc>
        <w:tc>
          <w:tcPr>
            <w:tcW w:w="653" w:type="dxa"/>
          </w:tcPr>
          <w:p w14:paraId="4AA66FA0"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6E151FD8"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4D5EAA" w:rsidRPr="00A00D2E" w14:paraId="07CFEF03" w14:textId="77777777" w:rsidTr="004D5EAA">
        <w:tc>
          <w:tcPr>
            <w:tcW w:w="675" w:type="dxa"/>
          </w:tcPr>
          <w:p w14:paraId="5B5C3445" w14:textId="14A331AA" w:rsidR="00C32E43"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lastRenderedPageBreak/>
              <w:t>6</w:t>
            </w:r>
          </w:p>
        </w:tc>
        <w:tc>
          <w:tcPr>
            <w:tcW w:w="6804" w:type="dxa"/>
          </w:tcPr>
          <w:p w14:paraId="7B4E1307" w14:textId="1D743AA0" w:rsidR="00C32E43"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The Disclosure Scotland Privacy Statement is available to job applicants in our recruitment material and job application forms</w:t>
            </w:r>
          </w:p>
        </w:tc>
        <w:tc>
          <w:tcPr>
            <w:tcW w:w="653" w:type="dxa"/>
          </w:tcPr>
          <w:p w14:paraId="7D3CFD2F"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27C9E7D7"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4D5EAA" w:rsidRPr="00A00D2E" w14:paraId="1ADA3C73" w14:textId="77777777" w:rsidTr="004D5EAA">
        <w:tc>
          <w:tcPr>
            <w:tcW w:w="675" w:type="dxa"/>
          </w:tcPr>
          <w:p w14:paraId="4F10F9A4" w14:textId="1F719A86" w:rsidR="00C32E43"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7</w:t>
            </w:r>
          </w:p>
        </w:tc>
        <w:tc>
          <w:tcPr>
            <w:tcW w:w="6804" w:type="dxa"/>
          </w:tcPr>
          <w:p w14:paraId="5945E138" w14:textId="34DE0C3D" w:rsidR="00C32E43"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The job applicant’s original disclosure certificate will only be kept for a timescale that has been agreed with the applicant and held in line with the Data Protection Act 2018, in order to make a recruitment decision</w:t>
            </w:r>
          </w:p>
        </w:tc>
        <w:tc>
          <w:tcPr>
            <w:tcW w:w="653" w:type="dxa"/>
          </w:tcPr>
          <w:p w14:paraId="68DDF69C" w14:textId="77777777" w:rsidR="00C32E43" w:rsidRPr="00A00D2E" w:rsidRDefault="00C32E43" w:rsidP="00D13AD5">
            <w:pPr>
              <w:widowControl w:val="0"/>
              <w:autoSpaceDE w:val="0"/>
              <w:autoSpaceDN w:val="0"/>
              <w:adjustRightInd w:val="0"/>
              <w:rPr>
                <w:rFonts w:asciiTheme="majorHAnsi" w:hAnsiTheme="majorHAnsi" w:cs="Arial"/>
                <w:lang w:val="en-US"/>
              </w:rPr>
            </w:pPr>
          </w:p>
        </w:tc>
        <w:tc>
          <w:tcPr>
            <w:tcW w:w="623" w:type="dxa"/>
          </w:tcPr>
          <w:p w14:paraId="264AB3A3" w14:textId="77777777" w:rsidR="00C32E43" w:rsidRPr="00A00D2E" w:rsidRDefault="00C32E43" w:rsidP="00D13AD5">
            <w:pPr>
              <w:widowControl w:val="0"/>
              <w:autoSpaceDE w:val="0"/>
              <w:autoSpaceDN w:val="0"/>
              <w:adjustRightInd w:val="0"/>
              <w:rPr>
                <w:rFonts w:asciiTheme="majorHAnsi" w:hAnsiTheme="majorHAnsi" w:cs="Arial"/>
                <w:lang w:val="en-US"/>
              </w:rPr>
            </w:pPr>
          </w:p>
        </w:tc>
      </w:tr>
      <w:tr w:rsidR="00995A22" w:rsidRPr="00A00D2E" w14:paraId="2AF74896" w14:textId="77777777" w:rsidTr="004D5EAA">
        <w:tc>
          <w:tcPr>
            <w:tcW w:w="675" w:type="dxa"/>
          </w:tcPr>
          <w:p w14:paraId="34C52966" w14:textId="6BA868D9" w:rsidR="00995A22"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8</w:t>
            </w:r>
          </w:p>
        </w:tc>
        <w:tc>
          <w:tcPr>
            <w:tcW w:w="6804" w:type="dxa"/>
          </w:tcPr>
          <w:p w14:paraId="0AD1F53D" w14:textId="36CB3C2D" w:rsidR="00995A22"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A signed copy of the Retention Proforma has been provided to the ARC Disclosure Service along with this form</w:t>
            </w:r>
          </w:p>
        </w:tc>
        <w:tc>
          <w:tcPr>
            <w:tcW w:w="653" w:type="dxa"/>
          </w:tcPr>
          <w:p w14:paraId="33B9EE11" w14:textId="77777777" w:rsidR="00995A22" w:rsidRPr="00A00D2E" w:rsidRDefault="00995A22" w:rsidP="00D13AD5">
            <w:pPr>
              <w:widowControl w:val="0"/>
              <w:autoSpaceDE w:val="0"/>
              <w:autoSpaceDN w:val="0"/>
              <w:adjustRightInd w:val="0"/>
              <w:rPr>
                <w:rFonts w:asciiTheme="majorHAnsi" w:hAnsiTheme="majorHAnsi" w:cs="Arial"/>
                <w:lang w:val="en-US"/>
              </w:rPr>
            </w:pPr>
          </w:p>
        </w:tc>
        <w:tc>
          <w:tcPr>
            <w:tcW w:w="623" w:type="dxa"/>
          </w:tcPr>
          <w:p w14:paraId="7EEED1E5" w14:textId="77777777" w:rsidR="00995A22" w:rsidRPr="00A00D2E" w:rsidRDefault="00995A22" w:rsidP="00D13AD5">
            <w:pPr>
              <w:widowControl w:val="0"/>
              <w:autoSpaceDE w:val="0"/>
              <w:autoSpaceDN w:val="0"/>
              <w:adjustRightInd w:val="0"/>
              <w:rPr>
                <w:rFonts w:asciiTheme="majorHAnsi" w:hAnsiTheme="majorHAnsi" w:cs="Arial"/>
                <w:lang w:val="en-US"/>
              </w:rPr>
            </w:pPr>
          </w:p>
        </w:tc>
      </w:tr>
    </w:tbl>
    <w:p w14:paraId="173278BF" w14:textId="77777777" w:rsidR="00D13AD5" w:rsidRPr="00A00D2E" w:rsidRDefault="00D13AD5" w:rsidP="00D13AD5">
      <w:pPr>
        <w:widowControl w:val="0"/>
        <w:autoSpaceDE w:val="0"/>
        <w:autoSpaceDN w:val="0"/>
        <w:adjustRightInd w:val="0"/>
        <w:rPr>
          <w:rFonts w:asciiTheme="majorHAnsi" w:hAnsiTheme="majorHAnsi" w:cs="Arial"/>
          <w:lang w:val="en-US"/>
        </w:rPr>
      </w:pPr>
    </w:p>
    <w:p w14:paraId="420D9FDD" w14:textId="11BEA5DD" w:rsidR="00C32E43"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Signed: ………………………………………. Date</w:t>
      </w:r>
      <w:proofErr w:type="gramStart"/>
      <w:r w:rsidRPr="00A00D2E">
        <w:rPr>
          <w:rFonts w:asciiTheme="majorHAnsi" w:hAnsiTheme="majorHAnsi" w:cs="Arial"/>
          <w:lang w:val="en-US"/>
        </w:rPr>
        <w:t>: …………………………………..</w:t>
      </w:r>
      <w:proofErr w:type="gramEnd"/>
    </w:p>
    <w:p w14:paraId="59EDBE0A" w14:textId="10A06CAA" w:rsidR="00995A22" w:rsidRPr="00A00D2E" w:rsidRDefault="00995A22" w:rsidP="00D13AD5">
      <w:pPr>
        <w:widowControl w:val="0"/>
        <w:autoSpaceDE w:val="0"/>
        <w:autoSpaceDN w:val="0"/>
        <w:adjustRightInd w:val="0"/>
        <w:rPr>
          <w:rFonts w:asciiTheme="majorHAnsi" w:hAnsiTheme="majorHAnsi" w:cs="Arial"/>
          <w:i/>
          <w:lang w:val="en-US"/>
        </w:rPr>
      </w:pPr>
      <w:r w:rsidRPr="00A00D2E">
        <w:rPr>
          <w:rFonts w:asciiTheme="majorHAnsi" w:hAnsiTheme="majorHAnsi" w:cs="Arial"/>
          <w:i/>
          <w:lang w:val="en-US"/>
        </w:rPr>
        <w:t>(</w:t>
      </w:r>
      <w:r w:rsidRPr="00A00D2E">
        <w:rPr>
          <w:rFonts w:asciiTheme="majorHAnsi" w:hAnsiTheme="majorHAnsi" w:cs="Arial"/>
          <w:i/>
          <w:sz w:val="18"/>
          <w:szCs w:val="18"/>
          <w:lang w:val="en-US"/>
        </w:rPr>
        <w:t>Handwritten signature, typed names not accepted)</w:t>
      </w:r>
    </w:p>
    <w:p w14:paraId="1FBAC504" w14:textId="77777777" w:rsidR="00C32E43" w:rsidRPr="00A00D2E" w:rsidRDefault="00C32E43" w:rsidP="00D13AD5">
      <w:pPr>
        <w:widowControl w:val="0"/>
        <w:autoSpaceDE w:val="0"/>
        <w:autoSpaceDN w:val="0"/>
        <w:adjustRightInd w:val="0"/>
        <w:rPr>
          <w:rFonts w:asciiTheme="majorHAnsi" w:hAnsiTheme="majorHAnsi" w:cs="Arial"/>
          <w:lang w:val="en-US"/>
        </w:rPr>
      </w:pPr>
    </w:p>
    <w:p w14:paraId="75755FDD" w14:textId="6F104ED4" w:rsidR="00995A22" w:rsidRPr="00A00D2E" w:rsidRDefault="00995A22" w:rsidP="00D13AD5">
      <w:pPr>
        <w:widowControl w:val="0"/>
        <w:autoSpaceDE w:val="0"/>
        <w:autoSpaceDN w:val="0"/>
        <w:adjustRightInd w:val="0"/>
        <w:rPr>
          <w:rFonts w:asciiTheme="majorHAnsi" w:hAnsiTheme="majorHAnsi" w:cs="Arial"/>
          <w:lang w:val="en-US"/>
        </w:rPr>
      </w:pPr>
      <w:r w:rsidRPr="00A00D2E">
        <w:rPr>
          <w:rFonts w:asciiTheme="majorHAnsi" w:hAnsiTheme="majorHAnsi" w:cs="Arial"/>
          <w:lang w:val="en-US"/>
        </w:rPr>
        <w:t>Print Name: ………………………………………………………………………………</w:t>
      </w:r>
    </w:p>
    <w:p w14:paraId="5FACFF31" w14:textId="1DC3C1C1" w:rsidR="00995A22" w:rsidRPr="00A00D2E" w:rsidRDefault="00995A22" w:rsidP="00D13AD5">
      <w:pPr>
        <w:widowControl w:val="0"/>
        <w:autoSpaceDE w:val="0"/>
        <w:autoSpaceDN w:val="0"/>
        <w:adjustRightInd w:val="0"/>
        <w:rPr>
          <w:rFonts w:asciiTheme="majorHAnsi" w:hAnsiTheme="majorHAnsi" w:cs="Arial"/>
          <w:color w:val="FF0000"/>
          <w:u w:val="single"/>
          <w:lang w:val="en-US"/>
        </w:rPr>
      </w:pP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r w:rsidRPr="00A00D2E">
        <w:rPr>
          <w:rFonts w:asciiTheme="majorHAnsi" w:hAnsiTheme="majorHAnsi" w:cs="Arial"/>
          <w:color w:val="FF0000"/>
          <w:u w:val="single"/>
          <w:lang w:val="en-US"/>
        </w:rPr>
        <w:tab/>
      </w:r>
    </w:p>
    <w:p w14:paraId="79ECBB9D" w14:textId="4DDEE5CA" w:rsidR="00995A22" w:rsidRPr="00A00D2E" w:rsidRDefault="00F81349" w:rsidP="00D13AD5">
      <w:pPr>
        <w:widowControl w:val="0"/>
        <w:autoSpaceDE w:val="0"/>
        <w:autoSpaceDN w:val="0"/>
        <w:adjustRightInd w:val="0"/>
        <w:rPr>
          <w:rFonts w:asciiTheme="majorHAnsi" w:hAnsiTheme="majorHAnsi" w:cs="Arial"/>
          <w:b/>
          <w:sz w:val="28"/>
          <w:szCs w:val="28"/>
          <w:lang w:val="en-US"/>
        </w:rPr>
      </w:pPr>
      <w:r w:rsidRPr="00A00D2E">
        <w:rPr>
          <w:rFonts w:asciiTheme="majorHAnsi" w:hAnsiTheme="majorHAnsi" w:cs="Arial"/>
          <w:b/>
          <w:sz w:val="28"/>
          <w:szCs w:val="28"/>
          <w:lang w:val="en-US"/>
        </w:rPr>
        <w:t>Invoicing</w:t>
      </w:r>
    </w:p>
    <w:p w14:paraId="7A37E87C" w14:textId="77777777" w:rsidR="00F81349" w:rsidRPr="00A00D2E" w:rsidRDefault="00F81349" w:rsidP="00D13AD5">
      <w:pPr>
        <w:widowControl w:val="0"/>
        <w:autoSpaceDE w:val="0"/>
        <w:autoSpaceDN w:val="0"/>
        <w:adjustRightInd w:val="0"/>
        <w:rPr>
          <w:rFonts w:asciiTheme="majorHAnsi" w:hAnsiTheme="majorHAnsi" w:cs="Arial"/>
          <w:lang w:val="en-US"/>
        </w:rPr>
      </w:pPr>
    </w:p>
    <w:p w14:paraId="71468B87" w14:textId="77777777" w:rsidR="00F81349" w:rsidRPr="00A00D2E" w:rsidRDefault="00F81349" w:rsidP="00F81349">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ARC will invoice your organisation at the end of each month for any checks carried out on your behalf.</w:t>
      </w:r>
    </w:p>
    <w:p w14:paraId="1D37E84B" w14:textId="77777777" w:rsidR="00F81349" w:rsidRPr="00A00D2E" w:rsidRDefault="00F81349" w:rsidP="00F81349">
      <w:pPr>
        <w:widowControl w:val="0"/>
        <w:autoSpaceDE w:val="0"/>
        <w:autoSpaceDN w:val="0"/>
        <w:adjustRightInd w:val="0"/>
        <w:rPr>
          <w:rFonts w:asciiTheme="majorHAnsi" w:hAnsiTheme="majorHAnsi" w:cs="Times New Roman"/>
          <w:lang w:val="en-US"/>
        </w:rPr>
      </w:pPr>
    </w:p>
    <w:p w14:paraId="4830C2EB" w14:textId="77777777" w:rsidR="00F81349" w:rsidRPr="00A00D2E" w:rsidRDefault="00F81349" w:rsidP="00F81349">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Invoice address – if different from above</w:t>
      </w:r>
    </w:p>
    <w:p w14:paraId="0ADDF96C" w14:textId="77777777" w:rsidR="00F81349" w:rsidRPr="00A00D2E" w:rsidRDefault="00F81349" w:rsidP="00F81349">
      <w:pPr>
        <w:widowControl w:val="0"/>
        <w:autoSpaceDE w:val="0"/>
        <w:autoSpaceDN w:val="0"/>
        <w:adjustRightInd w:val="0"/>
        <w:rPr>
          <w:rFonts w:asciiTheme="majorHAnsi" w:hAnsiTheme="majorHAnsi" w:cs="Times New Roman"/>
          <w:lang w:val="en-US"/>
        </w:rPr>
      </w:pPr>
    </w:p>
    <w:p w14:paraId="2DDD4DF1" w14:textId="77777777" w:rsidR="00F81349" w:rsidRPr="00A00D2E" w:rsidRDefault="00F81349" w:rsidP="00F81349">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Name of organisation: …………………………………………………………………….</w:t>
      </w:r>
    </w:p>
    <w:p w14:paraId="16D10D86" w14:textId="77777777" w:rsidR="00F81349" w:rsidRPr="00A00D2E" w:rsidRDefault="00F81349" w:rsidP="00F81349">
      <w:pPr>
        <w:widowControl w:val="0"/>
        <w:autoSpaceDE w:val="0"/>
        <w:autoSpaceDN w:val="0"/>
        <w:adjustRightInd w:val="0"/>
        <w:rPr>
          <w:rFonts w:asciiTheme="majorHAnsi" w:hAnsiTheme="majorHAnsi" w:cs="Times New Roman"/>
          <w:lang w:val="en-US"/>
        </w:rPr>
      </w:pPr>
    </w:p>
    <w:p w14:paraId="4734A863" w14:textId="77777777" w:rsidR="00F81349" w:rsidRPr="00A00D2E" w:rsidRDefault="00F81349" w:rsidP="00F81349">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Contact: ………………………………………………………………………………………….</w:t>
      </w:r>
    </w:p>
    <w:p w14:paraId="306ECD31" w14:textId="77777777" w:rsidR="00F81349" w:rsidRPr="00A00D2E" w:rsidRDefault="00F81349" w:rsidP="00F81349">
      <w:pPr>
        <w:widowControl w:val="0"/>
        <w:autoSpaceDE w:val="0"/>
        <w:autoSpaceDN w:val="0"/>
        <w:adjustRightInd w:val="0"/>
        <w:rPr>
          <w:rFonts w:asciiTheme="majorHAnsi" w:hAnsiTheme="majorHAnsi" w:cs="Times New Roman"/>
          <w:lang w:val="en-US"/>
        </w:rPr>
      </w:pPr>
    </w:p>
    <w:p w14:paraId="7D4531BB" w14:textId="77777777" w:rsidR="00F81349" w:rsidRPr="00A00D2E" w:rsidRDefault="00F81349" w:rsidP="00F81349">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Address: ……………………………………………………………………………………………………………………….</w:t>
      </w:r>
    </w:p>
    <w:p w14:paraId="105AAC16" w14:textId="77777777" w:rsidR="00F81349" w:rsidRPr="00A00D2E" w:rsidRDefault="00F81349" w:rsidP="00F81349">
      <w:pPr>
        <w:widowControl w:val="0"/>
        <w:autoSpaceDE w:val="0"/>
        <w:autoSpaceDN w:val="0"/>
        <w:adjustRightInd w:val="0"/>
        <w:rPr>
          <w:rFonts w:asciiTheme="majorHAnsi" w:hAnsiTheme="majorHAnsi" w:cs="Times New Roman"/>
          <w:lang w:val="en-US"/>
        </w:rPr>
      </w:pPr>
    </w:p>
    <w:p w14:paraId="346812D4" w14:textId="1E697E71" w:rsidR="00D13AD5" w:rsidRPr="00A00D2E" w:rsidRDefault="00F81349" w:rsidP="00F81349">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……………………………………………………………………Post code:.………………………………………………</w:t>
      </w:r>
      <w:r w:rsidR="00D13AD5" w:rsidRPr="00A00D2E">
        <w:rPr>
          <w:rFonts w:asciiTheme="majorHAnsi" w:hAnsiTheme="majorHAnsi" w:cs="Times New Roman"/>
          <w:lang w:val="en-US"/>
        </w:rPr>
        <w:tab/>
      </w:r>
      <w:r w:rsidR="00D13AD5" w:rsidRPr="00A00D2E">
        <w:rPr>
          <w:rFonts w:asciiTheme="majorHAnsi" w:hAnsiTheme="majorHAnsi" w:cs="Times New Roman"/>
          <w:lang w:val="en-US"/>
        </w:rPr>
        <w:tab/>
      </w:r>
      <w:r w:rsidR="00D13AD5" w:rsidRPr="00A00D2E">
        <w:rPr>
          <w:rFonts w:asciiTheme="majorHAnsi" w:hAnsiTheme="majorHAnsi" w:cs="Times New Roman"/>
          <w:lang w:val="en-US"/>
        </w:rPr>
        <w:tab/>
        <w:t xml:space="preserve">      </w:t>
      </w:r>
    </w:p>
    <w:p w14:paraId="62F6B45A" w14:textId="206AF1DC" w:rsidR="00F81349" w:rsidRPr="00A00D2E" w:rsidRDefault="00F81349" w:rsidP="00D13AD5">
      <w:pPr>
        <w:widowControl w:val="0"/>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Telephone: …………………………………………. Email:……………………………………………………………</w:t>
      </w:r>
    </w:p>
    <w:p w14:paraId="2D71CC12" w14:textId="01AE8D2F" w:rsidR="00F81349" w:rsidRPr="00A00D2E" w:rsidRDefault="00F81349" w:rsidP="00D13AD5">
      <w:pPr>
        <w:widowControl w:val="0"/>
        <w:tabs>
          <w:tab w:val="left" w:pos="284"/>
        </w:tabs>
        <w:autoSpaceDE w:val="0"/>
        <w:autoSpaceDN w:val="0"/>
        <w:adjustRightInd w:val="0"/>
        <w:rPr>
          <w:rFonts w:asciiTheme="majorHAnsi" w:hAnsiTheme="majorHAnsi" w:cs="Times New Roman"/>
          <w:color w:val="FF0000"/>
          <w:u w:val="single"/>
          <w:lang w:val="en-US"/>
        </w:rPr>
      </w:pP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p>
    <w:p w14:paraId="137407F8" w14:textId="78DFAAE4" w:rsidR="00D13AD5" w:rsidRPr="00A00D2E" w:rsidRDefault="00F81349" w:rsidP="00D13AD5">
      <w:pPr>
        <w:widowControl w:val="0"/>
        <w:tabs>
          <w:tab w:val="left" w:pos="284"/>
        </w:tabs>
        <w:autoSpaceDE w:val="0"/>
        <w:autoSpaceDN w:val="0"/>
        <w:adjustRightInd w:val="0"/>
        <w:rPr>
          <w:rFonts w:asciiTheme="majorHAnsi" w:hAnsiTheme="majorHAnsi" w:cs="Times New Roman"/>
          <w:b/>
          <w:sz w:val="28"/>
          <w:szCs w:val="28"/>
          <w:lang w:val="en-US"/>
        </w:rPr>
      </w:pPr>
      <w:r w:rsidRPr="00A00D2E">
        <w:rPr>
          <w:rFonts w:asciiTheme="majorHAnsi" w:hAnsiTheme="majorHAnsi" w:cs="Times New Roman"/>
          <w:b/>
          <w:sz w:val="28"/>
          <w:szCs w:val="28"/>
          <w:lang w:val="en-US"/>
        </w:rPr>
        <w:t>Workforce</w:t>
      </w:r>
    </w:p>
    <w:p w14:paraId="41CD37BA" w14:textId="77777777" w:rsidR="00F81349" w:rsidRPr="00A00D2E" w:rsidRDefault="00F81349" w:rsidP="00D13AD5">
      <w:pPr>
        <w:widowControl w:val="0"/>
        <w:tabs>
          <w:tab w:val="left" w:pos="284"/>
        </w:tabs>
        <w:autoSpaceDE w:val="0"/>
        <w:autoSpaceDN w:val="0"/>
        <w:adjustRightInd w:val="0"/>
        <w:rPr>
          <w:rFonts w:asciiTheme="majorHAnsi" w:hAnsiTheme="majorHAnsi" w:cs="Times New Roman"/>
          <w:b/>
          <w:lang w:val="en-US"/>
        </w:rPr>
      </w:pPr>
    </w:p>
    <w:p w14:paraId="37ABE23E" w14:textId="6445F5D3" w:rsidR="00F81349" w:rsidRPr="00A00D2E" w:rsidRDefault="00F81349" w:rsidP="00D13AD5">
      <w:pPr>
        <w:widowControl w:val="0"/>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Please confirm the workforce that your organisation carries out ‘regulated activity’ with:</w:t>
      </w:r>
    </w:p>
    <w:p w14:paraId="7E60D7DB" w14:textId="77777777" w:rsidR="00F81349" w:rsidRPr="00A00D2E" w:rsidRDefault="00F81349" w:rsidP="00D13AD5">
      <w:pPr>
        <w:widowControl w:val="0"/>
        <w:tabs>
          <w:tab w:val="left" w:pos="284"/>
        </w:tabs>
        <w:autoSpaceDE w:val="0"/>
        <w:autoSpaceDN w:val="0"/>
        <w:adjustRightInd w:val="0"/>
        <w:rPr>
          <w:rFonts w:asciiTheme="majorHAnsi" w:hAnsiTheme="majorHAnsi" w:cs="Times New Roman"/>
          <w:lang w:val="en-US"/>
        </w:rPr>
      </w:pPr>
    </w:p>
    <w:p w14:paraId="04D4968E" w14:textId="3876DBAC" w:rsidR="00F81349" w:rsidRPr="00A00D2E" w:rsidRDefault="00F81349" w:rsidP="00F81349">
      <w:pPr>
        <w:pStyle w:val="ListParagraph"/>
        <w:widowControl w:val="0"/>
        <w:numPr>
          <w:ilvl w:val="0"/>
          <w:numId w:val="2"/>
        </w:numPr>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Children (under 18 years of age)   </w:t>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Menlo Regular" w:eastAsia="MS Gothic" w:hAnsi="Menlo Regular" w:cs="Menlo Regular"/>
          <w:color w:val="000000"/>
        </w:rPr>
        <w:t>☐</w:t>
      </w:r>
    </w:p>
    <w:p w14:paraId="28AD53DC" w14:textId="58B58207" w:rsidR="00F81349" w:rsidRPr="00A00D2E" w:rsidRDefault="00F81349" w:rsidP="00F81349">
      <w:pPr>
        <w:pStyle w:val="ListParagraph"/>
        <w:widowControl w:val="0"/>
        <w:numPr>
          <w:ilvl w:val="0"/>
          <w:numId w:val="2"/>
        </w:numPr>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Vulnerable Adults (age 18+)</w:t>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Menlo Regular" w:eastAsia="MS Gothic" w:hAnsi="Menlo Regular" w:cs="Menlo Regular"/>
          <w:color w:val="000000"/>
        </w:rPr>
        <w:t>☐</w:t>
      </w:r>
      <w:r w:rsidRPr="00A00D2E">
        <w:rPr>
          <w:rFonts w:asciiTheme="majorHAnsi" w:eastAsia="MS Gothic" w:hAnsiTheme="majorHAnsi" w:cs="Menlo Regular"/>
          <w:color w:val="000000"/>
        </w:rPr>
        <w:tab/>
      </w:r>
    </w:p>
    <w:p w14:paraId="6AA074CA" w14:textId="069D22CF" w:rsidR="00F81349" w:rsidRPr="00A00D2E" w:rsidRDefault="00F81349" w:rsidP="00F81349">
      <w:pPr>
        <w:pStyle w:val="ListParagraph"/>
        <w:widowControl w:val="0"/>
        <w:numPr>
          <w:ilvl w:val="0"/>
          <w:numId w:val="2"/>
        </w:numPr>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Both Vulnerable Adults and Children</w:t>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Theme="majorHAnsi" w:hAnsiTheme="majorHAnsi" w:cs="Times New Roman"/>
          <w:lang w:val="en-US"/>
        </w:rPr>
        <w:tab/>
      </w:r>
      <w:r w:rsidRPr="00A00D2E">
        <w:rPr>
          <w:rFonts w:ascii="Menlo Regular" w:eastAsia="MS Gothic" w:hAnsi="Menlo Regular" w:cs="Menlo Regular"/>
          <w:color w:val="000000"/>
        </w:rPr>
        <w:t>☐</w:t>
      </w:r>
    </w:p>
    <w:p w14:paraId="38C0449A" w14:textId="2EDC3BEA" w:rsidR="00492904" w:rsidRPr="00A00D2E" w:rsidRDefault="00492904" w:rsidP="00492904">
      <w:pPr>
        <w:widowControl w:val="0"/>
        <w:tabs>
          <w:tab w:val="left" w:pos="284"/>
        </w:tabs>
        <w:autoSpaceDE w:val="0"/>
        <w:autoSpaceDN w:val="0"/>
        <w:adjustRightInd w:val="0"/>
        <w:rPr>
          <w:rFonts w:asciiTheme="majorHAnsi" w:hAnsiTheme="majorHAnsi" w:cs="Times New Roman"/>
          <w:color w:val="FF0000"/>
          <w:u w:val="single"/>
          <w:lang w:val="en-US"/>
        </w:rPr>
      </w:pP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p>
    <w:p w14:paraId="51F353B4" w14:textId="7EDEF61B" w:rsidR="00492904" w:rsidRPr="00A00D2E" w:rsidRDefault="00492904" w:rsidP="00492904">
      <w:pPr>
        <w:widowControl w:val="0"/>
        <w:tabs>
          <w:tab w:val="left" w:pos="284"/>
        </w:tabs>
        <w:autoSpaceDE w:val="0"/>
        <w:autoSpaceDN w:val="0"/>
        <w:adjustRightInd w:val="0"/>
        <w:rPr>
          <w:rFonts w:asciiTheme="majorHAnsi" w:hAnsiTheme="majorHAnsi" w:cs="Times New Roman"/>
          <w:b/>
          <w:sz w:val="28"/>
          <w:szCs w:val="28"/>
          <w:lang w:val="en-US"/>
        </w:rPr>
      </w:pPr>
      <w:r w:rsidRPr="00A00D2E">
        <w:rPr>
          <w:rFonts w:asciiTheme="majorHAnsi" w:hAnsiTheme="majorHAnsi" w:cs="Times New Roman"/>
          <w:b/>
          <w:sz w:val="28"/>
          <w:szCs w:val="28"/>
          <w:lang w:val="en-US"/>
        </w:rPr>
        <w:t>Primary Contact and ID Checker Details</w:t>
      </w:r>
    </w:p>
    <w:p w14:paraId="65627681" w14:textId="77777777"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p>
    <w:p w14:paraId="0D6922A9" w14:textId="23C67F3F"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Name of</w:t>
      </w:r>
      <w:r w:rsidR="00492904" w:rsidRPr="00A00D2E">
        <w:rPr>
          <w:rFonts w:asciiTheme="majorHAnsi" w:hAnsiTheme="majorHAnsi" w:cs="Times New Roman"/>
          <w:lang w:val="en-US"/>
        </w:rPr>
        <w:t xml:space="preserve"> Primary</w:t>
      </w:r>
      <w:r w:rsidRPr="00A00D2E">
        <w:rPr>
          <w:rFonts w:asciiTheme="majorHAnsi" w:hAnsiTheme="majorHAnsi" w:cs="Times New Roman"/>
          <w:lang w:val="en-US"/>
        </w:rPr>
        <w:t xml:space="preserve"> Contact:   </w:t>
      </w:r>
      <w:r w:rsidR="00492904" w:rsidRPr="00A00D2E">
        <w:rPr>
          <w:rFonts w:asciiTheme="majorHAnsi" w:hAnsiTheme="majorHAnsi" w:cs="Times New Roman"/>
          <w:lang w:val="en-US"/>
        </w:rPr>
        <w:t>…………………………………………………………</w:t>
      </w:r>
    </w:p>
    <w:p w14:paraId="1563612C" w14:textId="77777777"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p>
    <w:p w14:paraId="20939C2B" w14:textId="2EB30A2E"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Email:   </w:t>
      </w:r>
      <w:r w:rsidR="00492904" w:rsidRPr="00A00D2E">
        <w:rPr>
          <w:rFonts w:asciiTheme="majorHAnsi" w:hAnsiTheme="majorHAnsi" w:cs="Times New Roman"/>
          <w:lang w:val="en-US"/>
        </w:rPr>
        <w:t>……………………………………………………………………………………….</w:t>
      </w:r>
    </w:p>
    <w:p w14:paraId="59DAE686" w14:textId="77777777"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p>
    <w:p w14:paraId="3DCA98C4" w14:textId="293FE803" w:rsidR="00D13AD5" w:rsidRPr="00A00D2E" w:rsidRDefault="00492904" w:rsidP="00D13AD5">
      <w:pPr>
        <w:widowControl w:val="0"/>
        <w:autoSpaceDE w:val="0"/>
        <w:autoSpaceDN w:val="0"/>
        <w:adjustRightInd w:val="0"/>
        <w:rPr>
          <w:rFonts w:asciiTheme="majorHAnsi" w:hAnsiTheme="majorHAnsi" w:cs="Times New Roman"/>
          <w:i/>
          <w:color w:val="FF0000"/>
          <w:lang w:val="en-US"/>
        </w:rPr>
      </w:pPr>
      <w:r w:rsidRPr="00A00D2E">
        <w:rPr>
          <w:rFonts w:asciiTheme="majorHAnsi" w:hAnsiTheme="majorHAnsi" w:cs="Times New Roman"/>
          <w:b/>
          <w:lang w:val="en-US"/>
        </w:rPr>
        <w:lastRenderedPageBreak/>
        <w:t xml:space="preserve">PLEASE NOTE: </w:t>
      </w:r>
      <w:r w:rsidR="00D13AD5" w:rsidRPr="00A00D2E">
        <w:rPr>
          <w:rFonts w:asciiTheme="majorHAnsi" w:hAnsiTheme="majorHAnsi" w:cs="Times New Roman"/>
          <w:b/>
          <w:lang w:val="en-US"/>
        </w:rPr>
        <w:t xml:space="preserve"> </w:t>
      </w:r>
      <w:r w:rsidRPr="00A00D2E">
        <w:rPr>
          <w:rFonts w:asciiTheme="majorHAnsi" w:hAnsiTheme="majorHAnsi" w:cs="Times New Roman"/>
          <w:b/>
          <w:lang w:val="en-US"/>
        </w:rPr>
        <w:t xml:space="preserve">IT IS THE PRIMARY CONTACT’S RESPONSIBILITY TO INFORM </w:t>
      </w:r>
      <w:r w:rsidR="00D13AD5" w:rsidRPr="00A00D2E">
        <w:rPr>
          <w:rFonts w:asciiTheme="majorHAnsi" w:hAnsiTheme="majorHAnsi" w:cs="Times New Roman"/>
          <w:b/>
          <w:lang w:val="en-US"/>
        </w:rPr>
        <w:t xml:space="preserve">ARC </w:t>
      </w:r>
      <w:r w:rsidRPr="00A00D2E">
        <w:rPr>
          <w:rFonts w:asciiTheme="majorHAnsi" w:hAnsiTheme="majorHAnsi" w:cs="Times New Roman"/>
          <w:b/>
          <w:lang w:val="en-US"/>
        </w:rPr>
        <w:t>OF ANY CHANGES WITH REGARDS TO THEIR ID CHECKERS TO COMPLETE</w:t>
      </w:r>
      <w:r w:rsidR="00D13AD5" w:rsidRPr="00A00D2E">
        <w:rPr>
          <w:rFonts w:asciiTheme="majorHAnsi" w:hAnsiTheme="majorHAnsi" w:cs="Times New Roman"/>
          <w:b/>
          <w:lang w:val="en-US"/>
        </w:rPr>
        <w:t xml:space="preserve"> </w:t>
      </w:r>
      <w:r w:rsidR="002E15D3" w:rsidRPr="00A00D2E">
        <w:rPr>
          <w:rFonts w:asciiTheme="majorHAnsi" w:hAnsiTheme="majorHAnsi" w:cs="Times New Roman"/>
          <w:b/>
          <w:lang w:val="en-US"/>
        </w:rPr>
        <w:t xml:space="preserve">PVG </w:t>
      </w:r>
      <w:r w:rsidRPr="00A00D2E">
        <w:rPr>
          <w:rFonts w:asciiTheme="majorHAnsi" w:hAnsiTheme="majorHAnsi" w:cs="Times New Roman"/>
          <w:b/>
          <w:lang w:val="en-US"/>
        </w:rPr>
        <w:t>APPLICATIONS LISTED BELOW</w:t>
      </w:r>
      <w:r w:rsidRPr="00A00D2E">
        <w:rPr>
          <w:rFonts w:asciiTheme="majorHAnsi" w:hAnsiTheme="majorHAnsi" w:cs="Times New Roman"/>
          <w:i/>
          <w:lang w:val="en-US"/>
        </w:rPr>
        <w:t xml:space="preserve">, </w:t>
      </w:r>
      <w:proofErr w:type="spellStart"/>
      <w:r w:rsidRPr="00A00D2E">
        <w:rPr>
          <w:rFonts w:asciiTheme="majorHAnsi" w:hAnsiTheme="majorHAnsi" w:cs="Times New Roman"/>
          <w:i/>
          <w:lang w:val="en-US"/>
        </w:rPr>
        <w:t>i.e</w:t>
      </w:r>
      <w:proofErr w:type="spellEnd"/>
      <w:r w:rsidRPr="00A00D2E">
        <w:rPr>
          <w:rFonts w:asciiTheme="majorHAnsi" w:hAnsiTheme="majorHAnsi" w:cs="Times New Roman"/>
          <w:i/>
          <w:lang w:val="en-US"/>
        </w:rPr>
        <w:t xml:space="preserve"> change of name, no longer undertaking the role of ID checker, left organisation etc.</w:t>
      </w:r>
    </w:p>
    <w:p w14:paraId="20537B3C" w14:textId="77777777"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p>
    <w:p w14:paraId="3DAB7315" w14:textId="77777777" w:rsidR="00D13AD5" w:rsidRPr="00A00D2E" w:rsidRDefault="00D13AD5" w:rsidP="00D13AD5">
      <w:pPr>
        <w:widowControl w:val="0"/>
        <w:tabs>
          <w:tab w:val="left" w:pos="284"/>
        </w:tabs>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The following person/s has/have been nominated by this organisation as ID checkers to complete the </w:t>
      </w:r>
      <w:r w:rsidR="002E15D3" w:rsidRPr="00A00D2E">
        <w:rPr>
          <w:rFonts w:asciiTheme="majorHAnsi" w:hAnsiTheme="majorHAnsi" w:cs="Times New Roman"/>
          <w:lang w:val="en-US"/>
        </w:rPr>
        <w:t>PVG application</w:t>
      </w:r>
      <w:r w:rsidRPr="00A00D2E">
        <w:rPr>
          <w:rFonts w:asciiTheme="majorHAnsi" w:hAnsiTheme="majorHAnsi" w:cs="Times New Roman"/>
          <w:lang w:val="en-US"/>
        </w:rPr>
        <w:t xml:space="preserve"> form:</w:t>
      </w:r>
    </w:p>
    <w:p w14:paraId="756AAEA3" w14:textId="77777777" w:rsidR="00D13AD5" w:rsidRPr="00A00D2E" w:rsidRDefault="00D13AD5" w:rsidP="00D13AD5">
      <w:pPr>
        <w:widowControl w:val="0"/>
        <w:autoSpaceDE w:val="0"/>
        <w:autoSpaceDN w:val="0"/>
        <w:adjustRightInd w:val="0"/>
        <w:rPr>
          <w:rFonts w:asciiTheme="majorHAnsi" w:hAnsiTheme="majorHAnsi" w:cs="Times New Roman"/>
          <w:lang w:val="en-US"/>
        </w:rPr>
      </w:pPr>
    </w:p>
    <w:p w14:paraId="4B416FDD" w14:textId="22F65F9A" w:rsidR="00D13AD5" w:rsidRPr="00A00D2E" w:rsidRDefault="00D13AD5" w:rsidP="00D13AD5">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Name:   </w:t>
      </w:r>
      <w:r w:rsidR="00492904" w:rsidRPr="00A00D2E">
        <w:rPr>
          <w:rFonts w:asciiTheme="majorHAnsi" w:hAnsiTheme="majorHAnsi" w:cs="Times New Roman"/>
          <w:lang w:val="en-US"/>
        </w:rPr>
        <w:t>…………………………………………………………………………………………….</w:t>
      </w:r>
    </w:p>
    <w:p w14:paraId="12F88826" w14:textId="77777777" w:rsidR="00492904" w:rsidRPr="00A00D2E" w:rsidRDefault="00492904" w:rsidP="00D13AD5">
      <w:pPr>
        <w:widowControl w:val="0"/>
        <w:autoSpaceDE w:val="0"/>
        <w:autoSpaceDN w:val="0"/>
        <w:adjustRightInd w:val="0"/>
        <w:rPr>
          <w:rFonts w:asciiTheme="majorHAnsi" w:hAnsiTheme="majorHAnsi" w:cs="Times New Roman"/>
          <w:lang w:val="en-US"/>
        </w:rPr>
      </w:pPr>
    </w:p>
    <w:p w14:paraId="286D3B77" w14:textId="3D44C9A5" w:rsidR="00D13AD5" w:rsidRPr="00A00D2E" w:rsidRDefault="00D13AD5" w:rsidP="00D13AD5">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Email:   </w:t>
      </w:r>
      <w:r w:rsidR="00492904" w:rsidRPr="00A00D2E">
        <w:rPr>
          <w:rFonts w:asciiTheme="majorHAnsi" w:hAnsiTheme="majorHAnsi" w:cs="Times New Roman"/>
          <w:lang w:val="en-US"/>
        </w:rPr>
        <w:t>………………………………………………………………………………………………</w:t>
      </w:r>
    </w:p>
    <w:p w14:paraId="018F1755" w14:textId="77777777" w:rsidR="00D13AD5" w:rsidRPr="00A00D2E" w:rsidRDefault="00D13AD5" w:rsidP="00D13AD5">
      <w:pPr>
        <w:widowControl w:val="0"/>
        <w:autoSpaceDE w:val="0"/>
        <w:autoSpaceDN w:val="0"/>
        <w:adjustRightInd w:val="0"/>
        <w:rPr>
          <w:rFonts w:asciiTheme="majorHAnsi" w:hAnsiTheme="majorHAnsi" w:cs="Times New Roman"/>
          <w:lang w:val="en-US"/>
        </w:rPr>
      </w:pPr>
    </w:p>
    <w:p w14:paraId="697EB5D9" w14:textId="22F68399" w:rsidR="00D13AD5" w:rsidRPr="00A00D2E" w:rsidRDefault="00D13AD5" w:rsidP="00D13AD5">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Name</w:t>
      </w:r>
      <w:r w:rsidR="00492904" w:rsidRPr="00A00D2E">
        <w:rPr>
          <w:rFonts w:asciiTheme="majorHAnsi" w:hAnsiTheme="majorHAnsi" w:cs="Times New Roman"/>
          <w:lang w:val="en-US"/>
        </w:rPr>
        <w:t>:  ……………………………………………………………………………………………….</w:t>
      </w:r>
    </w:p>
    <w:p w14:paraId="3D1338D9" w14:textId="77777777" w:rsidR="00D13AD5" w:rsidRPr="00A00D2E" w:rsidRDefault="00D13AD5" w:rsidP="00D13AD5">
      <w:pPr>
        <w:widowControl w:val="0"/>
        <w:autoSpaceDE w:val="0"/>
        <w:autoSpaceDN w:val="0"/>
        <w:adjustRightInd w:val="0"/>
        <w:rPr>
          <w:rFonts w:asciiTheme="majorHAnsi" w:hAnsiTheme="majorHAnsi" w:cs="Times New Roman"/>
          <w:lang w:val="en-US"/>
        </w:rPr>
      </w:pPr>
    </w:p>
    <w:p w14:paraId="2578BB2B" w14:textId="2E8F21D5" w:rsidR="00D13AD5" w:rsidRPr="00A00D2E" w:rsidRDefault="00D13AD5" w:rsidP="00D13AD5">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Email:   </w:t>
      </w:r>
      <w:r w:rsidR="00492904" w:rsidRPr="00A00D2E">
        <w:rPr>
          <w:rFonts w:asciiTheme="majorHAnsi" w:hAnsiTheme="majorHAnsi" w:cs="Times New Roman"/>
          <w:lang w:val="en-US"/>
        </w:rPr>
        <w:t>………………………………………………………………………………………………</w:t>
      </w:r>
    </w:p>
    <w:p w14:paraId="23B12E66" w14:textId="77777777" w:rsidR="00D13AD5" w:rsidRPr="00A00D2E" w:rsidRDefault="00D13AD5" w:rsidP="00D13AD5">
      <w:pPr>
        <w:widowControl w:val="0"/>
        <w:autoSpaceDE w:val="0"/>
        <w:autoSpaceDN w:val="0"/>
        <w:adjustRightInd w:val="0"/>
        <w:rPr>
          <w:rFonts w:asciiTheme="majorHAnsi" w:hAnsiTheme="majorHAnsi" w:cs="Times New Roman"/>
          <w:lang w:val="en-US"/>
        </w:rPr>
      </w:pPr>
    </w:p>
    <w:p w14:paraId="5F4DC75C" w14:textId="2AA4F662" w:rsidR="00D13AD5" w:rsidRPr="00A00D2E" w:rsidRDefault="00D13AD5" w:rsidP="00D13AD5">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Name</w:t>
      </w:r>
      <w:r w:rsidR="00492904" w:rsidRPr="00A00D2E">
        <w:rPr>
          <w:rFonts w:asciiTheme="majorHAnsi" w:hAnsiTheme="majorHAnsi" w:cs="Times New Roman"/>
          <w:lang w:val="en-US"/>
        </w:rPr>
        <w:t>:  ………………………………………………………………………………………………</w:t>
      </w:r>
    </w:p>
    <w:p w14:paraId="45E5F920" w14:textId="77777777" w:rsidR="00D13AD5" w:rsidRPr="00A00D2E" w:rsidRDefault="00D13AD5" w:rsidP="00D13AD5">
      <w:pPr>
        <w:widowControl w:val="0"/>
        <w:autoSpaceDE w:val="0"/>
        <w:autoSpaceDN w:val="0"/>
        <w:adjustRightInd w:val="0"/>
        <w:rPr>
          <w:rFonts w:asciiTheme="majorHAnsi" w:hAnsiTheme="majorHAnsi" w:cs="Times New Roman"/>
          <w:lang w:val="en-US"/>
        </w:rPr>
      </w:pPr>
    </w:p>
    <w:p w14:paraId="22931F43" w14:textId="036B73D2" w:rsidR="00D13AD5" w:rsidRPr="00A00D2E" w:rsidRDefault="00D13AD5" w:rsidP="00D13AD5">
      <w:pPr>
        <w:widowControl w:val="0"/>
        <w:autoSpaceDE w:val="0"/>
        <w:autoSpaceDN w:val="0"/>
        <w:adjustRightInd w:val="0"/>
        <w:rPr>
          <w:rFonts w:asciiTheme="majorHAnsi" w:hAnsiTheme="majorHAnsi" w:cs="Times New Roman"/>
          <w:lang w:val="en-US"/>
        </w:rPr>
      </w:pPr>
      <w:r w:rsidRPr="00A00D2E">
        <w:rPr>
          <w:rFonts w:asciiTheme="majorHAnsi" w:hAnsiTheme="majorHAnsi" w:cs="Times New Roman"/>
          <w:lang w:val="en-US"/>
        </w:rPr>
        <w:t xml:space="preserve">Email:   </w:t>
      </w:r>
      <w:r w:rsidR="00492904" w:rsidRPr="00A00D2E">
        <w:rPr>
          <w:rFonts w:asciiTheme="majorHAnsi" w:hAnsiTheme="majorHAnsi" w:cs="Times New Roman"/>
          <w:lang w:val="en-US"/>
        </w:rPr>
        <w:t>………………………………………………………………………………………………</w:t>
      </w:r>
    </w:p>
    <w:p w14:paraId="012310A1" w14:textId="77777777" w:rsidR="00D13AD5" w:rsidRPr="00A00D2E" w:rsidRDefault="00D13AD5" w:rsidP="00D13AD5">
      <w:pPr>
        <w:widowControl w:val="0"/>
        <w:autoSpaceDE w:val="0"/>
        <w:autoSpaceDN w:val="0"/>
        <w:adjustRightInd w:val="0"/>
        <w:rPr>
          <w:rFonts w:asciiTheme="majorHAnsi" w:hAnsiTheme="majorHAnsi" w:cs="Times New Roman"/>
          <w:lang w:val="en-US"/>
        </w:rPr>
      </w:pPr>
    </w:p>
    <w:p w14:paraId="6A369123" w14:textId="4A6AD2F7" w:rsidR="00492904" w:rsidRPr="00A00D2E" w:rsidRDefault="00492904" w:rsidP="00D13AD5">
      <w:pPr>
        <w:widowControl w:val="0"/>
        <w:autoSpaceDE w:val="0"/>
        <w:autoSpaceDN w:val="0"/>
        <w:adjustRightInd w:val="0"/>
        <w:rPr>
          <w:rFonts w:asciiTheme="majorHAnsi" w:hAnsiTheme="majorHAnsi" w:cs="Times New Roman"/>
          <w:color w:val="FF0000"/>
          <w:u w:val="single"/>
          <w:lang w:val="en-US"/>
        </w:rPr>
      </w:pP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r w:rsidRPr="00A00D2E">
        <w:rPr>
          <w:rFonts w:asciiTheme="majorHAnsi" w:hAnsiTheme="majorHAnsi" w:cs="Times New Roman"/>
          <w:color w:val="FF0000"/>
          <w:u w:val="single"/>
          <w:lang w:val="en-US"/>
        </w:rPr>
        <w:tab/>
      </w:r>
    </w:p>
    <w:p w14:paraId="7F2C331B" w14:textId="77777777" w:rsidR="00492904" w:rsidRPr="00A00D2E" w:rsidRDefault="00492904" w:rsidP="00D13AD5">
      <w:pPr>
        <w:widowControl w:val="0"/>
        <w:autoSpaceDE w:val="0"/>
        <w:autoSpaceDN w:val="0"/>
        <w:adjustRightInd w:val="0"/>
        <w:rPr>
          <w:rFonts w:asciiTheme="majorHAnsi" w:hAnsiTheme="majorHAnsi" w:cs="Times New Roman"/>
          <w:color w:val="FF0000"/>
          <w:u w:val="single"/>
          <w:lang w:val="en-US"/>
        </w:rPr>
      </w:pPr>
    </w:p>
    <w:p w14:paraId="52C9A106" w14:textId="14A9F5AD" w:rsidR="00D13AD5" w:rsidRPr="00A00D2E" w:rsidRDefault="00D13AD5" w:rsidP="00D13AD5">
      <w:pPr>
        <w:rPr>
          <w:rFonts w:asciiTheme="majorHAnsi" w:hAnsiTheme="majorHAnsi" w:cs="Times New Roman"/>
          <w:lang w:val="en-US"/>
        </w:rPr>
      </w:pPr>
      <w:r w:rsidRPr="00A00D2E">
        <w:rPr>
          <w:rFonts w:asciiTheme="majorHAnsi" w:hAnsiTheme="majorHAnsi" w:cs="Times New Roman"/>
          <w:lang w:val="en-US"/>
        </w:rPr>
        <w:t xml:space="preserve">ARC Disclosure Service will provide important quarterly updates and useful information to the </w:t>
      </w:r>
      <w:r w:rsidR="00FF4231" w:rsidRPr="00A00D2E">
        <w:rPr>
          <w:rFonts w:asciiTheme="majorHAnsi" w:hAnsiTheme="majorHAnsi" w:cs="Times New Roman"/>
          <w:lang w:val="en-US"/>
        </w:rPr>
        <w:t>Primary Contact for their review, action and dissemination to other ID checkers within their organisation.</w:t>
      </w:r>
    </w:p>
    <w:p w14:paraId="1C333C46" w14:textId="77777777" w:rsidR="00D13AD5" w:rsidRPr="00A00D2E" w:rsidRDefault="00D13AD5" w:rsidP="00D13AD5">
      <w:pPr>
        <w:rPr>
          <w:rFonts w:asciiTheme="majorHAnsi" w:hAnsiTheme="majorHAnsi" w:cs="Times New Roman"/>
          <w:lang w:val="en-US"/>
        </w:rPr>
      </w:pPr>
    </w:p>
    <w:p w14:paraId="749BFBC7" w14:textId="341C68D7" w:rsidR="00D13AD5" w:rsidRPr="00A00D2E" w:rsidRDefault="00D13AD5" w:rsidP="00D13AD5">
      <w:pPr>
        <w:rPr>
          <w:rFonts w:asciiTheme="majorHAnsi" w:hAnsiTheme="majorHAnsi" w:cs="Times New Roman"/>
          <w:lang w:val="en-US"/>
        </w:rPr>
      </w:pPr>
      <w:r w:rsidRPr="00A00D2E">
        <w:rPr>
          <w:rFonts w:asciiTheme="majorHAnsi" w:hAnsiTheme="majorHAnsi" w:cs="Times New Roman"/>
          <w:lang w:val="en-US"/>
        </w:rPr>
        <w:t xml:space="preserve">Would you like to receive information on any </w:t>
      </w:r>
      <w:r w:rsidR="00FF4231" w:rsidRPr="00A00D2E">
        <w:rPr>
          <w:rFonts w:asciiTheme="majorHAnsi" w:hAnsiTheme="majorHAnsi" w:cs="Times New Roman"/>
          <w:lang w:val="en-US"/>
        </w:rPr>
        <w:t>others services provided by ARC?</w:t>
      </w:r>
    </w:p>
    <w:p w14:paraId="1F1703E5" w14:textId="77777777" w:rsidR="00D13AD5" w:rsidRPr="00A00D2E" w:rsidRDefault="00D13AD5" w:rsidP="00D13AD5">
      <w:pPr>
        <w:pStyle w:val="ListParagraph"/>
        <w:numPr>
          <w:ilvl w:val="0"/>
          <w:numId w:val="1"/>
        </w:numPr>
        <w:rPr>
          <w:rFonts w:asciiTheme="majorHAnsi" w:hAnsiTheme="majorHAnsi" w:cs="Times New Roman"/>
          <w:lang w:val="en-US"/>
        </w:rPr>
      </w:pPr>
      <w:r w:rsidRPr="00A00D2E">
        <w:rPr>
          <w:rFonts w:asciiTheme="majorHAnsi" w:hAnsiTheme="majorHAnsi" w:cs="Times New Roman"/>
          <w:noProof/>
          <w:lang w:val="en-US"/>
        </w:rPr>
        <mc:AlternateContent>
          <mc:Choice Requires="wps">
            <w:drawing>
              <wp:anchor distT="0" distB="0" distL="114300" distR="114300" simplePos="0" relativeHeight="251669504" behindDoc="0" locked="0" layoutInCell="1" allowOverlap="1" wp14:anchorId="37E0E0AF" wp14:editId="491876B6">
                <wp:simplePos x="0" y="0"/>
                <wp:positionH relativeFrom="column">
                  <wp:posOffset>1651000</wp:posOffset>
                </wp:positionH>
                <wp:positionV relativeFrom="paragraph">
                  <wp:posOffset>71755</wp:posOffset>
                </wp:positionV>
                <wp:extent cx="88900" cy="1143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88900" cy="114300"/>
                        </a:xfrm>
                        <a:prstGeom prst="rect">
                          <a:avLst/>
                        </a:prstGeom>
                        <a:noFill/>
                        <a:ln>
                          <a:solidFill>
                            <a:schemeClr val="tx1">
                              <a:alpha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148AF" w14:textId="77777777" w:rsidR="00492904" w:rsidRDefault="00492904" w:rsidP="00D1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4" type="#_x0000_t202" style="position:absolute;left:0;text-align:left;margin-left:130pt;margin-top:5.65pt;width:7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" filled="f" strokecolor="black [3213]">
                <v:stroke opacity="59110f"/>
                <v:textbox>
                  <w:txbxContent>
                    <w:p w:rsidR="00D13AD5" w:rsidRDefault="00D13AD5" w:rsidP="00D13AD5"/>
                  </w:txbxContent>
                </v:textbox>
                <w10:wrap type="square"/>
              </v:shape>
            </w:pict>
          </mc:Fallback>
        </mc:AlternateContent>
      </w:r>
      <w:r w:rsidRPr="00A00D2E">
        <w:rPr>
          <w:rFonts w:asciiTheme="majorHAnsi" w:hAnsiTheme="majorHAnsi" w:cs="Times New Roman"/>
          <w:noProof/>
          <w:lang w:val="en-US"/>
        </w:rPr>
        <mc:AlternateContent>
          <mc:Choice Requires="wps">
            <w:drawing>
              <wp:anchor distT="0" distB="0" distL="114300" distR="114300" simplePos="0" relativeHeight="251668480" behindDoc="0" locked="0" layoutInCell="1" allowOverlap="1" wp14:anchorId="4A8EF57D" wp14:editId="696CA04A">
                <wp:simplePos x="0" y="0"/>
                <wp:positionH relativeFrom="column">
                  <wp:posOffset>1612900</wp:posOffset>
                </wp:positionH>
                <wp:positionV relativeFrom="paragraph">
                  <wp:posOffset>71755</wp:posOffset>
                </wp:positionV>
                <wp:extent cx="76200" cy="50800"/>
                <wp:effectExtent l="25400" t="0" r="25400" b="0"/>
                <wp:wrapSquare wrapText="bothSides"/>
                <wp:docPr id="11" name="Text Box 11"/>
                <wp:cNvGraphicFramePr/>
                <a:graphic xmlns:a="http://schemas.openxmlformats.org/drawingml/2006/main">
                  <a:graphicData uri="http://schemas.microsoft.com/office/word/2010/wordprocessingShape">
                    <wps:wsp>
                      <wps:cNvSpPr txBox="1"/>
                      <wps:spPr>
                        <a:xfrm>
                          <a:off x="0" y="0"/>
                          <a:ext cx="76200" cy="50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4EC20" w14:textId="77777777" w:rsidR="00492904" w:rsidRDefault="00492904" w:rsidP="00D1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5" type="#_x0000_t202" style="position:absolute;left:0;text-align:left;margin-left:127pt;margin-top:5.65pt;width:6pt;height: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" filled="f" stroked="f">
                <v:textbox>
                  <w:txbxContent>
                    <w:p w:rsidR="00D13AD5" w:rsidRDefault="00D13AD5" w:rsidP="00D13AD5"/>
                  </w:txbxContent>
                </v:textbox>
                <w10:wrap type="square"/>
              </v:shape>
            </w:pict>
          </mc:Fallback>
        </mc:AlternateContent>
      </w:r>
      <w:r w:rsidRPr="00A00D2E">
        <w:rPr>
          <w:rFonts w:asciiTheme="majorHAnsi" w:hAnsiTheme="majorHAnsi" w:cs="Times New Roman"/>
          <w:lang w:val="en-US"/>
        </w:rPr>
        <w:t xml:space="preserve">membership         </w:t>
      </w:r>
    </w:p>
    <w:p w14:paraId="50FD32BF" w14:textId="77777777" w:rsidR="00D13AD5" w:rsidRPr="00A00D2E" w:rsidRDefault="00D13AD5" w:rsidP="00D13AD5">
      <w:pPr>
        <w:pStyle w:val="ListParagraph"/>
        <w:numPr>
          <w:ilvl w:val="0"/>
          <w:numId w:val="1"/>
        </w:numPr>
        <w:rPr>
          <w:rFonts w:asciiTheme="majorHAnsi" w:hAnsiTheme="majorHAnsi" w:cs="Times New Roman"/>
          <w:lang w:val="en-US"/>
        </w:rPr>
      </w:pPr>
      <w:r w:rsidRPr="00A00D2E">
        <w:rPr>
          <w:rFonts w:asciiTheme="majorHAnsi" w:hAnsiTheme="majorHAnsi" w:cs="Times New Roman"/>
          <w:noProof/>
          <w:lang w:val="en-US"/>
        </w:rPr>
        <mc:AlternateContent>
          <mc:Choice Requires="wps">
            <w:drawing>
              <wp:anchor distT="0" distB="0" distL="114300" distR="114300" simplePos="0" relativeHeight="251671552" behindDoc="0" locked="0" layoutInCell="1" allowOverlap="1" wp14:anchorId="074E1599" wp14:editId="599F3279">
                <wp:simplePos x="0" y="0"/>
                <wp:positionH relativeFrom="column">
                  <wp:posOffset>1638300</wp:posOffset>
                </wp:positionH>
                <wp:positionV relativeFrom="paragraph">
                  <wp:posOffset>96520</wp:posOffset>
                </wp:positionV>
                <wp:extent cx="88900" cy="1143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88900" cy="114300"/>
                        </a:xfrm>
                        <a:prstGeom prst="rect">
                          <a:avLst/>
                        </a:prstGeom>
                        <a:noFill/>
                        <a:ln>
                          <a:solidFill>
                            <a:schemeClr val="tx1">
                              <a:alpha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C90B0" w14:textId="77777777" w:rsidR="00492904" w:rsidRDefault="00492904" w:rsidP="00D1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6" type="#_x0000_t202" style="position:absolute;left:0;text-align:left;margin-left:129pt;margin-top:7.6pt;width:7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" filled="f" strokecolor="black [3213]">
                <v:stroke opacity="59110f"/>
                <v:textbox>
                  <w:txbxContent>
                    <w:p w:rsidR="00D13AD5" w:rsidRDefault="00D13AD5" w:rsidP="00D13AD5"/>
                  </w:txbxContent>
                </v:textbox>
                <w10:wrap type="square"/>
              </v:shape>
            </w:pict>
          </mc:Fallback>
        </mc:AlternateContent>
      </w:r>
      <w:r w:rsidRPr="00A00D2E">
        <w:rPr>
          <w:rFonts w:asciiTheme="majorHAnsi" w:hAnsiTheme="majorHAnsi" w:cs="Times New Roman"/>
          <w:lang w:val="en-US"/>
        </w:rPr>
        <w:t xml:space="preserve">training      </w:t>
      </w:r>
    </w:p>
    <w:p w14:paraId="1C9098F7" w14:textId="77777777" w:rsidR="00D13AD5" w:rsidRPr="00A00D2E" w:rsidRDefault="00D13AD5" w:rsidP="00D13AD5">
      <w:pPr>
        <w:pStyle w:val="ListParagraph"/>
        <w:numPr>
          <w:ilvl w:val="0"/>
          <w:numId w:val="1"/>
        </w:numPr>
        <w:rPr>
          <w:rFonts w:asciiTheme="majorHAnsi" w:hAnsiTheme="majorHAnsi" w:cs="Times New Roman"/>
          <w:lang w:val="en-US"/>
        </w:rPr>
      </w:pPr>
      <w:r w:rsidRPr="00A00D2E">
        <w:rPr>
          <w:rFonts w:asciiTheme="majorHAnsi" w:hAnsiTheme="majorHAnsi" w:cs="Times New Roman"/>
          <w:noProof/>
          <w:lang w:val="en-US"/>
        </w:rPr>
        <mc:AlternateContent>
          <mc:Choice Requires="wps">
            <w:drawing>
              <wp:anchor distT="0" distB="0" distL="114300" distR="114300" simplePos="0" relativeHeight="251670528" behindDoc="0" locked="0" layoutInCell="1" allowOverlap="1" wp14:anchorId="4B602605" wp14:editId="429F7465">
                <wp:simplePos x="0" y="0"/>
                <wp:positionH relativeFrom="column">
                  <wp:posOffset>1651000</wp:posOffset>
                </wp:positionH>
                <wp:positionV relativeFrom="paragraph">
                  <wp:posOffset>109220</wp:posOffset>
                </wp:positionV>
                <wp:extent cx="88900" cy="114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88900" cy="114300"/>
                        </a:xfrm>
                        <a:prstGeom prst="rect">
                          <a:avLst/>
                        </a:prstGeom>
                        <a:noFill/>
                        <a:ln>
                          <a:solidFill>
                            <a:schemeClr val="tx1">
                              <a:alpha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FE85C" w14:textId="77777777" w:rsidR="00492904" w:rsidRDefault="00492904" w:rsidP="00D1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7" type="#_x0000_t202" style="position:absolute;left:0;text-align:left;margin-left:130pt;margin-top:8.6pt;width:7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" filled="f" strokecolor="black [3213]">
                <v:stroke opacity="59110f"/>
                <v:textbox>
                  <w:txbxContent>
                    <w:p w:rsidR="00D13AD5" w:rsidRDefault="00D13AD5" w:rsidP="00D13AD5"/>
                  </w:txbxContent>
                </v:textbox>
                <w10:wrap type="square"/>
              </v:shape>
            </w:pict>
          </mc:Fallback>
        </mc:AlternateContent>
      </w:r>
      <w:r w:rsidRPr="00A00D2E">
        <w:rPr>
          <w:rFonts w:asciiTheme="majorHAnsi" w:hAnsiTheme="majorHAnsi" w:cs="Times New Roman"/>
          <w:lang w:val="en-US"/>
        </w:rPr>
        <w:t>events</w:t>
      </w:r>
    </w:p>
    <w:p w14:paraId="0C7A59ED" w14:textId="77777777" w:rsidR="00FF4231" w:rsidRPr="00A00D2E" w:rsidRDefault="00FF4231" w:rsidP="00D13AD5">
      <w:pPr>
        <w:pStyle w:val="Default"/>
        <w:rPr>
          <w:rFonts w:asciiTheme="majorHAnsi" w:hAnsiTheme="majorHAnsi"/>
        </w:rPr>
      </w:pPr>
    </w:p>
    <w:p w14:paraId="6E19453E" w14:textId="2A5917B1" w:rsidR="00FF4231" w:rsidRPr="00A00D2E" w:rsidRDefault="00FF4231" w:rsidP="00D13AD5">
      <w:pPr>
        <w:pStyle w:val="Default"/>
        <w:rPr>
          <w:rFonts w:asciiTheme="majorHAnsi" w:hAnsiTheme="majorHAnsi"/>
        </w:rPr>
      </w:pPr>
      <w:r w:rsidRPr="00A00D2E">
        <w:rPr>
          <w:rFonts w:asciiTheme="majorHAnsi" w:hAnsiTheme="majorHAnsi"/>
          <w:b/>
        </w:rPr>
        <w:t xml:space="preserve">Disclosure Scotland Code of Practice </w:t>
      </w:r>
      <w:hyperlink r:id="rId12" w:history="1">
        <w:r w:rsidRPr="00A00D2E">
          <w:rPr>
            <w:rStyle w:val="Hyperlink"/>
            <w:rFonts w:asciiTheme="majorHAnsi" w:hAnsiTheme="majorHAnsi"/>
          </w:rPr>
          <w:t>https://arcuk.org.uk/trainingservices/files/2015/11/Disclosure-Scotland-CodeofPractice_Feb_2011.pdf</w:t>
        </w:r>
      </w:hyperlink>
    </w:p>
    <w:p w14:paraId="3AF2FA54" w14:textId="77777777" w:rsidR="00FF4231" w:rsidRPr="00A00D2E" w:rsidRDefault="00FF4231" w:rsidP="00D13AD5">
      <w:pPr>
        <w:pStyle w:val="Default"/>
        <w:rPr>
          <w:rFonts w:asciiTheme="majorHAnsi" w:hAnsiTheme="majorHAnsi"/>
        </w:rPr>
      </w:pPr>
    </w:p>
    <w:p w14:paraId="167A2C68" w14:textId="68064268" w:rsidR="00FF4231" w:rsidRPr="00A00D2E" w:rsidRDefault="00FF4231" w:rsidP="00D13AD5">
      <w:pPr>
        <w:pStyle w:val="Default"/>
        <w:rPr>
          <w:rFonts w:asciiTheme="majorHAnsi" w:hAnsiTheme="majorHAnsi"/>
        </w:rPr>
      </w:pPr>
      <w:r w:rsidRPr="00A00D2E">
        <w:rPr>
          <w:rFonts w:asciiTheme="majorHAnsi" w:hAnsiTheme="majorHAnsi"/>
          <w:b/>
          <w:bCs/>
        </w:rPr>
        <w:t xml:space="preserve">ARC Privacy Notice </w:t>
      </w:r>
      <w:hyperlink r:id="rId13" w:history="1">
        <w:r w:rsidRPr="00A00D2E">
          <w:rPr>
            <w:rStyle w:val="Hyperlink"/>
            <w:rFonts w:asciiTheme="majorHAnsi" w:hAnsiTheme="majorHAnsi"/>
          </w:rPr>
          <w:t>http://arcuk.org.uk/privacy-policy/</w:t>
        </w:r>
      </w:hyperlink>
    </w:p>
    <w:p w14:paraId="40EECF74" w14:textId="77777777" w:rsidR="00FF4231" w:rsidRPr="00A00D2E" w:rsidRDefault="00FF4231" w:rsidP="00D13AD5">
      <w:pPr>
        <w:pStyle w:val="Default"/>
        <w:rPr>
          <w:rFonts w:asciiTheme="majorHAnsi" w:hAnsiTheme="majorHAnsi"/>
        </w:rPr>
      </w:pPr>
    </w:p>
    <w:p w14:paraId="0C42A593" w14:textId="77777777" w:rsidR="00D13AD5" w:rsidRPr="00A00D2E" w:rsidRDefault="00D13AD5" w:rsidP="00D13AD5">
      <w:pPr>
        <w:pStyle w:val="Default"/>
        <w:rPr>
          <w:rFonts w:asciiTheme="majorHAnsi" w:hAnsiTheme="majorHAnsi"/>
        </w:rPr>
      </w:pPr>
      <w:r w:rsidRPr="00A00D2E">
        <w:rPr>
          <w:rFonts w:asciiTheme="majorHAnsi" w:hAnsiTheme="majorHAnsi"/>
        </w:rPr>
        <w:t>ARC takes your privacy seriously and will only use your information to administer the products and services you have requested from us. We will never sell your data and we promise to keep your details safe and secure.</w:t>
      </w:r>
    </w:p>
    <w:p w14:paraId="532E8B90" w14:textId="3AEDC5B1" w:rsidR="00FF4231" w:rsidRPr="00A00D2E" w:rsidRDefault="00FF4231" w:rsidP="00D13AD5">
      <w:pPr>
        <w:pStyle w:val="Default"/>
        <w:rPr>
          <w:rFonts w:asciiTheme="majorHAnsi" w:hAnsiTheme="majorHAnsi"/>
          <w:color w:val="FF0000"/>
          <w:u w:val="single"/>
        </w:rPr>
      </w:pP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r w:rsidRPr="00A00D2E">
        <w:rPr>
          <w:rFonts w:asciiTheme="majorHAnsi" w:hAnsiTheme="majorHAnsi"/>
          <w:color w:val="FF0000"/>
          <w:u w:val="single"/>
        </w:rPr>
        <w:tab/>
      </w:r>
    </w:p>
    <w:p w14:paraId="73D6BB63" w14:textId="77777777" w:rsidR="00D13AD5" w:rsidRPr="00A00D2E" w:rsidRDefault="00D13AD5" w:rsidP="00D13AD5">
      <w:pPr>
        <w:jc w:val="center"/>
        <w:rPr>
          <w:rFonts w:asciiTheme="majorHAnsi" w:hAnsiTheme="majorHAnsi" w:cs="Times New Roman"/>
          <w:lang w:val="en-US"/>
        </w:rPr>
      </w:pPr>
    </w:p>
    <w:p w14:paraId="2E2D5C49" w14:textId="77777777" w:rsidR="00995A22" w:rsidRDefault="00995A22" w:rsidP="00D13AD5">
      <w:pPr>
        <w:jc w:val="center"/>
        <w:rPr>
          <w:rFonts w:asciiTheme="majorHAnsi" w:hAnsiTheme="majorHAnsi" w:cs="Times New Roman"/>
          <w:sz w:val="28"/>
          <w:lang w:val="en-US"/>
        </w:rPr>
      </w:pPr>
    </w:p>
    <w:p w14:paraId="1D3A1AF0" w14:textId="77777777" w:rsidR="00995A22" w:rsidRDefault="00995A22" w:rsidP="00D13AD5">
      <w:pPr>
        <w:jc w:val="center"/>
        <w:rPr>
          <w:rFonts w:asciiTheme="majorHAnsi" w:hAnsiTheme="majorHAnsi" w:cs="Times New Roman"/>
          <w:sz w:val="28"/>
          <w:lang w:val="en-US"/>
        </w:rPr>
      </w:pPr>
    </w:p>
    <w:p w14:paraId="5928286D" w14:textId="77777777" w:rsidR="00995A22" w:rsidRDefault="00995A22" w:rsidP="00D13AD5">
      <w:pPr>
        <w:jc w:val="center"/>
        <w:rPr>
          <w:rFonts w:asciiTheme="majorHAnsi" w:hAnsiTheme="majorHAnsi" w:cs="Times New Roman"/>
          <w:sz w:val="28"/>
          <w:lang w:val="en-US"/>
        </w:rPr>
      </w:pPr>
    </w:p>
    <w:p w14:paraId="1F4DE9DF" w14:textId="77777777" w:rsidR="00FF4231" w:rsidRDefault="00FF4231" w:rsidP="00D13AD5">
      <w:pPr>
        <w:jc w:val="center"/>
        <w:rPr>
          <w:rFonts w:asciiTheme="majorHAnsi" w:hAnsiTheme="majorHAnsi" w:cs="Times New Roman"/>
          <w:sz w:val="28"/>
          <w:lang w:val="en-US"/>
        </w:rPr>
      </w:pPr>
    </w:p>
    <w:p w14:paraId="41CC20F2" w14:textId="77777777" w:rsidR="00FF4231" w:rsidRDefault="00FF4231" w:rsidP="00A00D2E">
      <w:pPr>
        <w:rPr>
          <w:rFonts w:asciiTheme="majorHAnsi" w:hAnsiTheme="majorHAnsi" w:cs="Times New Roman"/>
          <w:sz w:val="28"/>
          <w:lang w:val="en-US"/>
        </w:rPr>
      </w:pPr>
    </w:p>
    <w:sectPr w:rsidR="00FF4231" w:rsidSect="00995A22">
      <w:footerReference w:type="even" r:id="rId14"/>
      <w:footerReference w:type="default" r:id="rId15"/>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B6D3" w14:textId="77777777" w:rsidR="00B91F05" w:rsidRDefault="00B91F05">
      <w:r>
        <w:separator/>
      </w:r>
    </w:p>
  </w:endnote>
  <w:endnote w:type="continuationSeparator" w:id="0">
    <w:p w14:paraId="50D50B1C" w14:textId="77777777" w:rsidR="00B91F05" w:rsidRDefault="00B9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DA4E" w14:textId="4F6229E8" w:rsidR="00492904" w:rsidRDefault="00455F12">
    <w:pPr>
      <w:pStyle w:val="Footer"/>
    </w:pPr>
    <w:sdt>
      <w:sdtPr>
        <w:id w:val="969400743"/>
        <w:placeholder>
          <w:docPart w:val="126FDC5528B1A8409082A116BA6D7EEB"/>
        </w:placeholder>
        <w:temporary/>
        <w:showingPlcHdr/>
      </w:sdtPr>
      <w:sdtEndPr/>
      <w:sdtContent>
        <w:r w:rsidR="00FF4231">
          <w:t>[Type text]</w:t>
        </w:r>
      </w:sdtContent>
    </w:sdt>
    <w:r w:rsidR="00FF4231">
      <w:ptab w:relativeTo="margin" w:alignment="center" w:leader="none"/>
    </w:r>
    <w:sdt>
      <w:sdtPr>
        <w:id w:val="969400748"/>
        <w:placeholder>
          <w:docPart w:val="84BA2E40B772FD46A9C54BCE37D3E3E4"/>
        </w:placeholder>
        <w:temporary/>
        <w:showingPlcHdr/>
      </w:sdtPr>
      <w:sdtEndPr/>
      <w:sdtContent>
        <w:r w:rsidR="00FF4231">
          <w:t>[Type text]</w:t>
        </w:r>
      </w:sdtContent>
    </w:sdt>
    <w:r w:rsidR="00FF4231">
      <w:ptab w:relativeTo="margin" w:alignment="right" w:leader="none"/>
    </w:r>
    <w:sdt>
      <w:sdtPr>
        <w:id w:val="969400753"/>
        <w:placeholder>
          <w:docPart w:val="F7972DE4FA0ADF49A334BA8D69B72CA3"/>
        </w:placeholder>
        <w:temporary/>
        <w:showingPlcHdr/>
      </w:sdtPr>
      <w:sdtEndPr/>
      <w:sdtContent>
        <w:r w:rsidR="00FF423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8FB0" w14:textId="1A3659BB" w:rsidR="00492904" w:rsidRDefault="00FF4231" w:rsidP="00FF4231">
    <w:pPr>
      <w:pStyle w:val="Footer"/>
    </w:pPr>
    <w:r>
      <w:t>Created: 21 March 2014</w:t>
    </w:r>
  </w:p>
  <w:p w14:paraId="22D32B71" w14:textId="321D1FF2" w:rsidR="00FF4231" w:rsidRPr="00FF4231" w:rsidRDefault="00FF4231" w:rsidP="00FF4231">
    <w:pPr>
      <w:pStyle w:val="Footer"/>
    </w:pPr>
    <w:r>
      <w:t>Revision:  V7 12/06/2020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C923B" w14:textId="77777777" w:rsidR="00B91F05" w:rsidRDefault="00B91F05">
      <w:r>
        <w:separator/>
      </w:r>
    </w:p>
  </w:footnote>
  <w:footnote w:type="continuationSeparator" w:id="0">
    <w:p w14:paraId="48929213" w14:textId="77777777" w:rsidR="00B91F05" w:rsidRDefault="00B91F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40E"/>
    <w:multiLevelType w:val="hybridMultilevel"/>
    <w:tmpl w:val="7F58D668"/>
    <w:lvl w:ilvl="0" w:tplc="BCF49700">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35FBB"/>
    <w:multiLevelType w:val="hybridMultilevel"/>
    <w:tmpl w:val="6CD0D238"/>
    <w:lvl w:ilvl="0" w:tplc="7708E674">
      <w:numFmt w:val="bullet"/>
      <w:lvlText w:val="-"/>
      <w:lvlJc w:val="left"/>
      <w:pPr>
        <w:ind w:left="640" w:hanging="360"/>
      </w:pPr>
      <w:rPr>
        <w:rFonts w:ascii="Calibri" w:eastAsiaTheme="minorEastAsia" w:hAnsi="Calibri"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D5"/>
    <w:rsid w:val="00143BF1"/>
    <w:rsid w:val="002E15D3"/>
    <w:rsid w:val="00455F12"/>
    <w:rsid w:val="00492904"/>
    <w:rsid w:val="004D409A"/>
    <w:rsid w:val="004D5EAA"/>
    <w:rsid w:val="008C789E"/>
    <w:rsid w:val="008D1C4C"/>
    <w:rsid w:val="008F1C75"/>
    <w:rsid w:val="00995A22"/>
    <w:rsid w:val="00A00D2E"/>
    <w:rsid w:val="00A1278B"/>
    <w:rsid w:val="00B91F05"/>
    <w:rsid w:val="00C32E43"/>
    <w:rsid w:val="00D13AD5"/>
    <w:rsid w:val="00DF6328"/>
    <w:rsid w:val="00F81349"/>
    <w:rsid w:val="00FF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9B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D5"/>
    <w:pPr>
      <w:ind w:left="720"/>
      <w:contextualSpacing/>
    </w:pPr>
  </w:style>
  <w:style w:type="character" w:styleId="Hyperlink">
    <w:name w:val="Hyperlink"/>
    <w:basedOn w:val="DefaultParagraphFont"/>
    <w:uiPriority w:val="99"/>
    <w:unhideWhenUsed/>
    <w:rsid w:val="00D13AD5"/>
    <w:rPr>
      <w:color w:val="0000FF" w:themeColor="hyperlink"/>
      <w:u w:val="single"/>
    </w:rPr>
  </w:style>
  <w:style w:type="paragraph" w:styleId="Footer">
    <w:name w:val="footer"/>
    <w:basedOn w:val="Normal"/>
    <w:link w:val="FooterChar"/>
    <w:uiPriority w:val="99"/>
    <w:unhideWhenUsed/>
    <w:rsid w:val="00D13AD5"/>
    <w:pPr>
      <w:tabs>
        <w:tab w:val="center" w:pos="4320"/>
        <w:tab w:val="right" w:pos="8640"/>
      </w:tabs>
    </w:pPr>
  </w:style>
  <w:style w:type="character" w:customStyle="1" w:styleId="FooterChar">
    <w:name w:val="Footer Char"/>
    <w:basedOn w:val="DefaultParagraphFont"/>
    <w:link w:val="Footer"/>
    <w:uiPriority w:val="99"/>
    <w:rsid w:val="00D13AD5"/>
  </w:style>
  <w:style w:type="character" w:styleId="PageNumber">
    <w:name w:val="page number"/>
    <w:basedOn w:val="DefaultParagraphFont"/>
    <w:uiPriority w:val="99"/>
    <w:semiHidden/>
    <w:unhideWhenUsed/>
    <w:rsid w:val="00D13AD5"/>
  </w:style>
  <w:style w:type="paragraph" w:customStyle="1" w:styleId="Default">
    <w:name w:val="Default"/>
    <w:rsid w:val="00D13AD5"/>
    <w:pPr>
      <w:widowControl w:val="0"/>
      <w:autoSpaceDE w:val="0"/>
      <w:autoSpaceDN w:val="0"/>
      <w:adjustRightInd w:val="0"/>
    </w:pPr>
    <w:rPr>
      <w:rFonts w:ascii="Calibri" w:hAnsi="Calibri" w:cs="Calibri"/>
      <w:color w:val="000000"/>
      <w:lang w:val="en-US"/>
    </w:rPr>
  </w:style>
  <w:style w:type="character" w:styleId="FollowedHyperlink">
    <w:name w:val="FollowedHyperlink"/>
    <w:basedOn w:val="DefaultParagraphFont"/>
    <w:uiPriority w:val="99"/>
    <w:semiHidden/>
    <w:unhideWhenUsed/>
    <w:rsid w:val="002E15D3"/>
    <w:rPr>
      <w:color w:val="800080" w:themeColor="followedHyperlink"/>
      <w:u w:val="single"/>
    </w:rPr>
  </w:style>
  <w:style w:type="table" w:styleId="TableGrid">
    <w:name w:val="Table Grid"/>
    <w:basedOn w:val="TableNormal"/>
    <w:uiPriority w:val="59"/>
    <w:rsid w:val="00C3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231"/>
    <w:pPr>
      <w:tabs>
        <w:tab w:val="center" w:pos="4320"/>
        <w:tab w:val="right" w:pos="8640"/>
      </w:tabs>
    </w:pPr>
  </w:style>
  <w:style w:type="character" w:customStyle="1" w:styleId="HeaderChar">
    <w:name w:val="Header Char"/>
    <w:basedOn w:val="DefaultParagraphFont"/>
    <w:link w:val="Header"/>
    <w:uiPriority w:val="99"/>
    <w:rsid w:val="00FF42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D5"/>
    <w:pPr>
      <w:ind w:left="720"/>
      <w:contextualSpacing/>
    </w:pPr>
  </w:style>
  <w:style w:type="character" w:styleId="Hyperlink">
    <w:name w:val="Hyperlink"/>
    <w:basedOn w:val="DefaultParagraphFont"/>
    <w:uiPriority w:val="99"/>
    <w:unhideWhenUsed/>
    <w:rsid w:val="00D13AD5"/>
    <w:rPr>
      <w:color w:val="0000FF" w:themeColor="hyperlink"/>
      <w:u w:val="single"/>
    </w:rPr>
  </w:style>
  <w:style w:type="paragraph" w:styleId="Footer">
    <w:name w:val="footer"/>
    <w:basedOn w:val="Normal"/>
    <w:link w:val="FooterChar"/>
    <w:uiPriority w:val="99"/>
    <w:unhideWhenUsed/>
    <w:rsid w:val="00D13AD5"/>
    <w:pPr>
      <w:tabs>
        <w:tab w:val="center" w:pos="4320"/>
        <w:tab w:val="right" w:pos="8640"/>
      </w:tabs>
    </w:pPr>
  </w:style>
  <w:style w:type="character" w:customStyle="1" w:styleId="FooterChar">
    <w:name w:val="Footer Char"/>
    <w:basedOn w:val="DefaultParagraphFont"/>
    <w:link w:val="Footer"/>
    <w:uiPriority w:val="99"/>
    <w:rsid w:val="00D13AD5"/>
  </w:style>
  <w:style w:type="character" w:styleId="PageNumber">
    <w:name w:val="page number"/>
    <w:basedOn w:val="DefaultParagraphFont"/>
    <w:uiPriority w:val="99"/>
    <w:semiHidden/>
    <w:unhideWhenUsed/>
    <w:rsid w:val="00D13AD5"/>
  </w:style>
  <w:style w:type="paragraph" w:customStyle="1" w:styleId="Default">
    <w:name w:val="Default"/>
    <w:rsid w:val="00D13AD5"/>
    <w:pPr>
      <w:widowControl w:val="0"/>
      <w:autoSpaceDE w:val="0"/>
      <w:autoSpaceDN w:val="0"/>
      <w:adjustRightInd w:val="0"/>
    </w:pPr>
    <w:rPr>
      <w:rFonts w:ascii="Calibri" w:hAnsi="Calibri" w:cs="Calibri"/>
      <w:color w:val="000000"/>
      <w:lang w:val="en-US"/>
    </w:rPr>
  </w:style>
  <w:style w:type="character" w:styleId="FollowedHyperlink">
    <w:name w:val="FollowedHyperlink"/>
    <w:basedOn w:val="DefaultParagraphFont"/>
    <w:uiPriority w:val="99"/>
    <w:semiHidden/>
    <w:unhideWhenUsed/>
    <w:rsid w:val="002E15D3"/>
    <w:rPr>
      <w:color w:val="800080" w:themeColor="followedHyperlink"/>
      <w:u w:val="single"/>
    </w:rPr>
  </w:style>
  <w:style w:type="table" w:styleId="TableGrid">
    <w:name w:val="Table Grid"/>
    <w:basedOn w:val="TableNormal"/>
    <w:uiPriority w:val="59"/>
    <w:rsid w:val="00C3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231"/>
    <w:pPr>
      <w:tabs>
        <w:tab w:val="center" w:pos="4320"/>
        <w:tab w:val="right" w:pos="8640"/>
      </w:tabs>
    </w:pPr>
  </w:style>
  <w:style w:type="character" w:customStyle="1" w:styleId="HeaderChar">
    <w:name w:val="Header Char"/>
    <w:basedOn w:val="DefaultParagraphFont"/>
    <w:link w:val="Header"/>
    <w:uiPriority w:val="99"/>
    <w:rsid w:val="00FF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cuk.org.uk/trainingservices/disclosure-scotland-guidance-documentation/" TargetMode="External"/><Relationship Id="rId12" Type="http://schemas.openxmlformats.org/officeDocument/2006/relationships/hyperlink" Target="https://arcuk.org.uk/trainingservices/files/2015/11/Disclosure-Scotland-CodeofPractice_Feb_2011.pdf" TargetMode="External"/><Relationship Id="rId13" Type="http://schemas.openxmlformats.org/officeDocument/2006/relationships/hyperlink" Target="http://arcuk.org.uk/privacy-policy/"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isclosureservice@arcuk.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FDC5528B1A8409082A116BA6D7EEB"/>
        <w:category>
          <w:name w:val="General"/>
          <w:gallery w:val="placeholder"/>
        </w:category>
        <w:types>
          <w:type w:val="bbPlcHdr"/>
        </w:types>
        <w:behaviors>
          <w:behavior w:val="content"/>
        </w:behaviors>
        <w:guid w:val="{0E8232EE-36E7-8C41-8417-7A1EE35E49DA}"/>
      </w:docPartPr>
      <w:docPartBody>
        <w:p w:rsidR="007F7216" w:rsidRDefault="00766D08" w:rsidP="00766D08">
          <w:pPr>
            <w:pStyle w:val="126FDC5528B1A8409082A116BA6D7EEB"/>
          </w:pPr>
          <w:r>
            <w:t>[Type text]</w:t>
          </w:r>
        </w:p>
      </w:docPartBody>
    </w:docPart>
    <w:docPart>
      <w:docPartPr>
        <w:name w:val="84BA2E40B772FD46A9C54BCE37D3E3E4"/>
        <w:category>
          <w:name w:val="General"/>
          <w:gallery w:val="placeholder"/>
        </w:category>
        <w:types>
          <w:type w:val="bbPlcHdr"/>
        </w:types>
        <w:behaviors>
          <w:behavior w:val="content"/>
        </w:behaviors>
        <w:guid w:val="{9E70E36D-5F7C-6042-B3A1-45659AA992E9}"/>
      </w:docPartPr>
      <w:docPartBody>
        <w:p w:rsidR="007F7216" w:rsidRDefault="00766D08" w:rsidP="00766D08">
          <w:pPr>
            <w:pStyle w:val="84BA2E40B772FD46A9C54BCE37D3E3E4"/>
          </w:pPr>
          <w:r>
            <w:t>[Type text]</w:t>
          </w:r>
        </w:p>
      </w:docPartBody>
    </w:docPart>
    <w:docPart>
      <w:docPartPr>
        <w:name w:val="F7972DE4FA0ADF49A334BA8D69B72CA3"/>
        <w:category>
          <w:name w:val="General"/>
          <w:gallery w:val="placeholder"/>
        </w:category>
        <w:types>
          <w:type w:val="bbPlcHdr"/>
        </w:types>
        <w:behaviors>
          <w:behavior w:val="content"/>
        </w:behaviors>
        <w:guid w:val="{11E3EBC2-6A80-BA4E-982B-0002C5D63C1E}"/>
      </w:docPartPr>
      <w:docPartBody>
        <w:p w:rsidR="007F7216" w:rsidRDefault="00766D08" w:rsidP="00766D08">
          <w:pPr>
            <w:pStyle w:val="F7972DE4FA0ADF49A334BA8D69B72C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08"/>
    <w:rsid w:val="00766D08"/>
    <w:rsid w:val="007F7216"/>
    <w:rsid w:val="00D50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FDC5528B1A8409082A116BA6D7EEB">
    <w:name w:val="126FDC5528B1A8409082A116BA6D7EEB"/>
    <w:rsid w:val="00766D08"/>
  </w:style>
  <w:style w:type="paragraph" w:customStyle="1" w:styleId="84BA2E40B772FD46A9C54BCE37D3E3E4">
    <w:name w:val="84BA2E40B772FD46A9C54BCE37D3E3E4"/>
    <w:rsid w:val="00766D08"/>
  </w:style>
  <w:style w:type="paragraph" w:customStyle="1" w:styleId="F7972DE4FA0ADF49A334BA8D69B72CA3">
    <w:name w:val="F7972DE4FA0ADF49A334BA8D69B72CA3"/>
    <w:rsid w:val="00766D08"/>
  </w:style>
  <w:style w:type="paragraph" w:customStyle="1" w:styleId="3856C3790D1F1443812A5533F970E684">
    <w:name w:val="3856C3790D1F1443812A5533F970E684"/>
    <w:rsid w:val="00766D08"/>
  </w:style>
  <w:style w:type="paragraph" w:customStyle="1" w:styleId="894472D019CF82428C2CE438D35B9321">
    <w:name w:val="894472D019CF82428C2CE438D35B9321"/>
    <w:rsid w:val="00766D08"/>
  </w:style>
  <w:style w:type="paragraph" w:customStyle="1" w:styleId="1D73CEE7818704459C042F55E1B3FF66">
    <w:name w:val="1D73CEE7818704459C042F55E1B3FF66"/>
    <w:rsid w:val="00766D0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FDC5528B1A8409082A116BA6D7EEB">
    <w:name w:val="126FDC5528B1A8409082A116BA6D7EEB"/>
    <w:rsid w:val="00766D08"/>
  </w:style>
  <w:style w:type="paragraph" w:customStyle="1" w:styleId="84BA2E40B772FD46A9C54BCE37D3E3E4">
    <w:name w:val="84BA2E40B772FD46A9C54BCE37D3E3E4"/>
    <w:rsid w:val="00766D08"/>
  </w:style>
  <w:style w:type="paragraph" w:customStyle="1" w:styleId="F7972DE4FA0ADF49A334BA8D69B72CA3">
    <w:name w:val="F7972DE4FA0ADF49A334BA8D69B72CA3"/>
    <w:rsid w:val="00766D08"/>
  </w:style>
  <w:style w:type="paragraph" w:customStyle="1" w:styleId="3856C3790D1F1443812A5533F970E684">
    <w:name w:val="3856C3790D1F1443812A5533F970E684"/>
    <w:rsid w:val="00766D08"/>
  </w:style>
  <w:style w:type="paragraph" w:customStyle="1" w:styleId="894472D019CF82428C2CE438D35B9321">
    <w:name w:val="894472D019CF82428C2CE438D35B9321"/>
    <w:rsid w:val="00766D08"/>
  </w:style>
  <w:style w:type="paragraph" w:customStyle="1" w:styleId="1D73CEE7818704459C042F55E1B3FF66">
    <w:name w:val="1D73CEE7818704459C042F55E1B3FF66"/>
    <w:rsid w:val="0076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6C5F-2B69-1A4B-A887-C6FDDBE0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Macintosh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2020-06-19T09:22:00Z</dcterms:created>
  <dcterms:modified xsi:type="dcterms:W3CDTF">2020-06-19T09:22:00Z</dcterms:modified>
</cp:coreProperties>
</file>