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1698" w14:textId="77777777" w:rsidR="00837559" w:rsidRPr="000070B6" w:rsidRDefault="00837559">
      <w:pPr>
        <w:rPr>
          <w:rFonts w:ascii="Arial" w:hAnsi="Arial" w:cs="Arial"/>
          <w:sz w:val="32"/>
          <w:szCs w:val="32"/>
        </w:rPr>
      </w:pPr>
      <w:r w:rsidRPr="000070B6">
        <w:rPr>
          <w:rFonts w:ascii="Arial" w:hAnsi="Arial" w:cs="Arial"/>
          <w:sz w:val="32"/>
          <w:szCs w:val="32"/>
        </w:rPr>
        <w:t>ACCESSNI ON-LINE APPLICATION PROCESS</w:t>
      </w:r>
    </w:p>
    <w:p w14:paraId="44A99012" w14:textId="77777777" w:rsidR="00837559" w:rsidRDefault="00837559">
      <w:pPr>
        <w:rPr>
          <w:rFonts w:ascii="Arial" w:hAnsi="Arial" w:cs="Arial"/>
        </w:rPr>
      </w:pPr>
    </w:p>
    <w:p w14:paraId="156492C2" w14:textId="77777777" w:rsidR="00AC4BED" w:rsidRDefault="00AC4BED">
      <w:pPr>
        <w:rPr>
          <w:rFonts w:ascii="Arial" w:hAnsi="Arial" w:cs="Arial"/>
        </w:rPr>
      </w:pPr>
    </w:p>
    <w:p w14:paraId="4E5ED905" w14:textId="77777777" w:rsidR="00AC4BED" w:rsidRPr="000070B6" w:rsidRDefault="00AC4BED">
      <w:pPr>
        <w:rPr>
          <w:rFonts w:ascii="Arial" w:hAnsi="Arial" w:cs="Arial"/>
        </w:rPr>
      </w:pPr>
    </w:p>
    <w:p w14:paraId="3808EDFD" w14:textId="77777777" w:rsidR="00837559" w:rsidRPr="000070B6" w:rsidRDefault="00837559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1. APPLICANT ACCOUNT REGISTRATION</w:t>
      </w:r>
    </w:p>
    <w:p w14:paraId="499EC885" w14:textId="77777777" w:rsidR="00837559" w:rsidRPr="000070B6" w:rsidRDefault="00837559">
      <w:pPr>
        <w:rPr>
          <w:rFonts w:ascii="Arial" w:hAnsi="Arial" w:cs="Arial"/>
        </w:rPr>
      </w:pPr>
    </w:p>
    <w:p w14:paraId="6B7F6656" w14:textId="38BADCC0" w:rsidR="00837559" w:rsidRDefault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The person asking you to complete an application will have given you a form called PIN Notification and ID Validation Form.  Follow the instructions in parts 1 to </w:t>
      </w:r>
      <w:r w:rsidR="005C2CDD">
        <w:rPr>
          <w:rFonts w:ascii="Arial" w:hAnsi="Arial" w:cs="Arial"/>
        </w:rPr>
        <w:t>7 t</w:t>
      </w:r>
      <w:r w:rsidRPr="000070B6">
        <w:rPr>
          <w:rFonts w:ascii="Arial" w:hAnsi="Arial" w:cs="Arial"/>
        </w:rPr>
        <w:t xml:space="preserve">o create an account with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at </w:t>
      </w:r>
    </w:p>
    <w:p w14:paraId="0FA16A6D" w14:textId="77777777" w:rsidR="00251DE9" w:rsidRPr="00251DE9" w:rsidRDefault="00251DE9">
      <w:pPr>
        <w:rPr>
          <w:rFonts w:ascii="Arial" w:hAnsi="Arial" w:cs="Arial"/>
        </w:rPr>
      </w:pPr>
    </w:p>
    <w:p w14:paraId="3F627DBB" w14:textId="6B518C4E" w:rsidR="007D17EF" w:rsidRDefault="008565D5">
      <w:pPr>
        <w:rPr>
          <w:rFonts w:ascii="Arial" w:hAnsi="Arial" w:cs="Arial"/>
        </w:rPr>
      </w:pPr>
      <w:hyperlink r:id="rId8" w:history="1">
        <w:r w:rsidR="00AD410D" w:rsidRPr="0081408D">
          <w:rPr>
            <w:rStyle w:val="Hyperlink"/>
            <w:rFonts w:ascii="Arial" w:hAnsi="Arial" w:cs="Arial"/>
          </w:rPr>
          <w:t>https://www.nidirect.gov.uk/services/apply-online-enhanced-check-through-registered-body</w:t>
        </w:r>
      </w:hyperlink>
    </w:p>
    <w:p w14:paraId="6C74021B" w14:textId="77777777" w:rsidR="00AD410D" w:rsidRPr="000070B6" w:rsidRDefault="00AD410D">
      <w:pPr>
        <w:rPr>
          <w:rFonts w:ascii="Arial" w:hAnsi="Arial" w:cs="Arial"/>
        </w:rPr>
      </w:pPr>
    </w:p>
    <w:p w14:paraId="203781B1" w14:textId="77777777" w:rsidR="00837559" w:rsidRPr="000070B6" w:rsidRDefault="00837559" w:rsidP="00837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Click on create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</w:t>
      </w:r>
    </w:p>
    <w:p w14:paraId="0C772BE9" w14:textId="77777777" w:rsidR="00837559" w:rsidRPr="000070B6" w:rsidRDefault="00837559" w:rsidP="00837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Click on the green box ‘Create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account’</w:t>
      </w:r>
    </w:p>
    <w:p w14:paraId="52DC3D7E" w14:textId="77777777" w:rsidR="00837559" w:rsidRPr="000070B6" w:rsidRDefault="00837559" w:rsidP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Once registered you will receive an email stating account activated and you will be asked to return to the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Apply for an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check page.</w:t>
      </w:r>
    </w:p>
    <w:p w14:paraId="662FFF49" w14:textId="77777777" w:rsidR="00837559" w:rsidRPr="000070B6" w:rsidRDefault="00837559" w:rsidP="00837559">
      <w:pPr>
        <w:rPr>
          <w:rFonts w:ascii="Arial" w:hAnsi="Arial" w:cs="Arial"/>
        </w:rPr>
      </w:pPr>
    </w:p>
    <w:p w14:paraId="5A617EAA" w14:textId="77777777" w:rsidR="00837559" w:rsidRPr="000070B6" w:rsidRDefault="00837559" w:rsidP="00837559">
      <w:pPr>
        <w:rPr>
          <w:rFonts w:ascii="Arial" w:hAnsi="Arial" w:cs="Arial"/>
        </w:rPr>
      </w:pPr>
    </w:p>
    <w:p w14:paraId="69453638" w14:textId="77777777" w:rsidR="00837559" w:rsidRPr="000070B6" w:rsidRDefault="00837559" w:rsidP="00837559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2. APPLICANT APPLY for and Enhanced or Standard check</w:t>
      </w:r>
    </w:p>
    <w:p w14:paraId="1F3DE2DB" w14:textId="77777777" w:rsidR="00837559" w:rsidRPr="000070B6" w:rsidRDefault="00837559" w:rsidP="00837559">
      <w:pPr>
        <w:rPr>
          <w:rFonts w:ascii="Arial" w:hAnsi="Arial" w:cs="Arial"/>
        </w:rPr>
      </w:pPr>
    </w:p>
    <w:p w14:paraId="24349D3D" w14:textId="77777777" w:rsidR="00837559" w:rsidRPr="000070B6" w:rsidRDefault="00837559" w:rsidP="00837559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Log in to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using your registered email address and password </w:t>
      </w:r>
    </w:p>
    <w:p w14:paraId="1180F10C" w14:textId="27B865AA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1</w:t>
      </w:r>
      <w:r w:rsidRPr="000070B6">
        <w:rPr>
          <w:rFonts w:ascii="Arial" w:hAnsi="Arial" w:cs="Arial"/>
        </w:rPr>
        <w:t xml:space="preserve"> – will require the PIN number given to you by the person asking yo</w:t>
      </w:r>
      <w:r w:rsidR="00AC4BED">
        <w:rPr>
          <w:rFonts w:ascii="Arial" w:hAnsi="Arial" w:cs="Arial"/>
        </w:rPr>
        <w:t>u</w:t>
      </w:r>
      <w:r w:rsidRPr="000070B6">
        <w:rPr>
          <w:rFonts w:ascii="Arial" w:hAnsi="Arial" w:cs="Arial"/>
        </w:rPr>
        <w:t xml:space="preserve"> to complete a disclosure check</w:t>
      </w:r>
    </w:p>
    <w:p w14:paraId="1AAC2291" w14:textId="7980C5D6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2</w:t>
      </w:r>
      <w:r w:rsidRPr="000070B6">
        <w:rPr>
          <w:rFonts w:ascii="Arial" w:hAnsi="Arial" w:cs="Arial"/>
        </w:rPr>
        <w:t xml:space="preserve"> – you will see Association for Real Change and </w:t>
      </w:r>
      <w:r w:rsidR="002A415B">
        <w:rPr>
          <w:rFonts w:ascii="Arial" w:hAnsi="Arial" w:cs="Arial"/>
        </w:rPr>
        <w:t>ARC Signatory</w:t>
      </w:r>
      <w:r w:rsidRPr="000070B6">
        <w:rPr>
          <w:rFonts w:ascii="Arial" w:hAnsi="Arial" w:cs="Arial"/>
        </w:rPr>
        <w:t xml:space="preserve"> – please click NEXT to continue</w:t>
      </w:r>
    </w:p>
    <w:p w14:paraId="58B6D9E9" w14:textId="17EFFEA1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 xml:space="preserve">Step </w:t>
      </w:r>
      <w:r w:rsidR="0052099B">
        <w:rPr>
          <w:rFonts w:ascii="Arial" w:hAnsi="Arial" w:cs="Arial"/>
          <w:b/>
        </w:rPr>
        <w:t>5</w:t>
      </w:r>
      <w:r w:rsidRPr="000070B6">
        <w:rPr>
          <w:rFonts w:ascii="Arial" w:hAnsi="Arial" w:cs="Arial"/>
        </w:rPr>
        <w:t xml:space="preserve"> – please enter the </w:t>
      </w:r>
      <w:r w:rsidRPr="000070B6">
        <w:rPr>
          <w:rFonts w:ascii="Arial" w:hAnsi="Arial" w:cs="Arial"/>
          <w:b/>
        </w:rPr>
        <w:t xml:space="preserve">name of the </w:t>
      </w:r>
      <w:proofErr w:type="spellStart"/>
      <w:r w:rsidRPr="000070B6">
        <w:rPr>
          <w:rFonts w:ascii="Arial" w:hAnsi="Arial" w:cs="Arial"/>
          <w:b/>
        </w:rPr>
        <w:t>organisation</w:t>
      </w:r>
      <w:proofErr w:type="spellEnd"/>
      <w:r w:rsidRPr="000070B6">
        <w:rPr>
          <w:rFonts w:ascii="Arial" w:hAnsi="Arial" w:cs="Arial"/>
        </w:rPr>
        <w:t xml:space="preserve"> asking you to complete an application</w:t>
      </w:r>
    </w:p>
    <w:p w14:paraId="79D29330" w14:textId="77777777" w:rsidR="00837559" w:rsidRPr="000070B6" w:rsidRDefault="00837559" w:rsidP="008375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Steps 4 to 11</w:t>
      </w:r>
      <w:r w:rsidRPr="000070B6">
        <w:rPr>
          <w:rFonts w:ascii="Arial" w:hAnsi="Arial" w:cs="Arial"/>
        </w:rPr>
        <w:t xml:space="preserve"> – simply continue to work through the fields on the application.  Things to note:</w:t>
      </w:r>
    </w:p>
    <w:p w14:paraId="1E658696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System validation – </w:t>
      </w:r>
      <w:proofErr w:type="spellStart"/>
      <w:r w:rsidRPr="000070B6">
        <w:rPr>
          <w:rFonts w:ascii="Arial" w:hAnsi="Arial" w:cs="Arial"/>
        </w:rPr>
        <w:t>eg</w:t>
      </w:r>
      <w:proofErr w:type="spellEnd"/>
      <w:r w:rsidRPr="000070B6">
        <w:rPr>
          <w:rFonts w:ascii="Arial" w:hAnsi="Arial" w:cs="Arial"/>
        </w:rPr>
        <w:t xml:space="preserve"> 5 year address history</w:t>
      </w:r>
    </w:p>
    <w:p w14:paraId="37E8DC91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Drop-down menus incorporated throughout – Quick select</w:t>
      </w:r>
    </w:p>
    <w:p w14:paraId="7B6289BA" w14:textId="77777777" w:rsidR="00837559" w:rsidRPr="000070B6" w:rsidRDefault="00837559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Pressing ‘NEXT’ automatically saves all previous pages</w:t>
      </w:r>
    </w:p>
    <w:p w14:paraId="0E4AA9B9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Windows will open for additional details, </w:t>
      </w:r>
      <w:proofErr w:type="spellStart"/>
      <w:r w:rsidRPr="000070B6">
        <w:rPr>
          <w:rFonts w:ascii="Arial" w:hAnsi="Arial" w:cs="Arial"/>
        </w:rPr>
        <w:t>eg</w:t>
      </w:r>
      <w:proofErr w:type="spellEnd"/>
      <w:r w:rsidRPr="000070B6">
        <w:rPr>
          <w:rFonts w:ascii="Arial" w:hAnsi="Arial" w:cs="Arial"/>
        </w:rPr>
        <w:t xml:space="preserve"> previous names</w:t>
      </w:r>
    </w:p>
    <w:p w14:paraId="615DC924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Post Code look-up facility included for addresses</w:t>
      </w:r>
    </w:p>
    <w:p w14:paraId="65FA46FD" w14:textId="77777777" w:rsidR="002B4524" w:rsidRPr="000070B6" w:rsidRDefault="002B4524" w:rsidP="008375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0B6">
        <w:rPr>
          <w:rFonts w:ascii="Arial" w:hAnsi="Arial" w:cs="Arial"/>
        </w:rPr>
        <w:t>Emails will be sent to the applicant as their case progresses</w:t>
      </w:r>
    </w:p>
    <w:p w14:paraId="4D823ABD" w14:textId="77777777" w:rsidR="002B4524" w:rsidRDefault="002B4524" w:rsidP="002B45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ED">
        <w:rPr>
          <w:rFonts w:ascii="Arial" w:hAnsi="Arial" w:cs="Arial"/>
          <w:b/>
        </w:rPr>
        <w:t>Step 12</w:t>
      </w:r>
      <w:r w:rsidRPr="000070B6">
        <w:rPr>
          <w:rFonts w:ascii="Arial" w:hAnsi="Arial" w:cs="Arial"/>
        </w:rPr>
        <w:t xml:space="preserve"> – Confirmation.  A </w:t>
      </w:r>
      <w:r w:rsidRPr="00AC4BED">
        <w:rPr>
          <w:rFonts w:ascii="Arial" w:hAnsi="Arial" w:cs="Arial"/>
          <w:b/>
        </w:rPr>
        <w:t>case number</w:t>
      </w:r>
      <w:r w:rsidRPr="000070B6">
        <w:rPr>
          <w:rFonts w:ascii="Arial" w:hAnsi="Arial" w:cs="Arial"/>
        </w:rPr>
        <w:t xml:space="preserve"> will be issued please give this to the person asking you to complete this application and keep a copy for yourself.</w:t>
      </w:r>
    </w:p>
    <w:p w14:paraId="73B3855E" w14:textId="77777777" w:rsidR="005C2CDD" w:rsidRDefault="005C2CDD" w:rsidP="005C2CDD">
      <w:pPr>
        <w:rPr>
          <w:rFonts w:ascii="Arial" w:hAnsi="Arial" w:cs="Arial"/>
        </w:rPr>
      </w:pPr>
    </w:p>
    <w:p w14:paraId="5222C469" w14:textId="1AD5E17A" w:rsidR="005C2CDD" w:rsidRDefault="005C2CDD" w:rsidP="005C2CDD">
      <w:pPr>
        <w:rPr>
          <w:rFonts w:ascii="Arial" w:hAnsi="Arial" w:cs="Arial"/>
        </w:rPr>
      </w:pPr>
      <w:r>
        <w:rPr>
          <w:rFonts w:ascii="Arial" w:hAnsi="Arial" w:cs="Arial"/>
        </w:rPr>
        <w:t>Once complete you need to enter your case number at instruction 7 on the PIN notification and ID validation form.  Then return the form to your employer as per instruction 8.</w:t>
      </w:r>
    </w:p>
    <w:p w14:paraId="1A37C1B7" w14:textId="77777777" w:rsidR="005C2CDD" w:rsidRDefault="005C2CDD" w:rsidP="005C2CDD">
      <w:pPr>
        <w:rPr>
          <w:rFonts w:ascii="Arial" w:hAnsi="Arial" w:cs="Arial"/>
        </w:rPr>
      </w:pPr>
    </w:p>
    <w:p w14:paraId="680F4C64" w14:textId="77777777" w:rsidR="005C2CDD" w:rsidRPr="005C2CDD" w:rsidRDefault="005C2CDD" w:rsidP="005C2CDD">
      <w:pPr>
        <w:rPr>
          <w:rFonts w:ascii="Arial" w:hAnsi="Arial" w:cs="Arial"/>
        </w:rPr>
      </w:pPr>
    </w:p>
    <w:p w14:paraId="181454E8" w14:textId="77777777" w:rsidR="002B4524" w:rsidRPr="000070B6" w:rsidRDefault="002B4524" w:rsidP="002B4524">
      <w:pPr>
        <w:rPr>
          <w:rFonts w:ascii="Arial" w:hAnsi="Arial" w:cs="Arial"/>
        </w:rPr>
      </w:pPr>
    </w:p>
    <w:p w14:paraId="5F09FF80" w14:textId="77777777" w:rsidR="002B4524" w:rsidRPr="000070B6" w:rsidRDefault="002B4524" w:rsidP="002B4524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lastRenderedPageBreak/>
        <w:t>3.  APPLICANT CASE TRACKING</w:t>
      </w:r>
    </w:p>
    <w:p w14:paraId="1D9BCCAF" w14:textId="77777777" w:rsidR="002B4524" w:rsidRPr="000070B6" w:rsidRDefault="002B4524" w:rsidP="002B4524">
      <w:pPr>
        <w:rPr>
          <w:rFonts w:ascii="Arial" w:hAnsi="Arial" w:cs="Arial"/>
        </w:rPr>
      </w:pPr>
    </w:p>
    <w:p w14:paraId="7D0820B9" w14:textId="77777777" w:rsidR="002B4524" w:rsidRDefault="002B4524" w:rsidP="002B4524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Once </w:t>
      </w:r>
      <w:proofErr w:type="gramStart"/>
      <w:r w:rsidRPr="000070B6">
        <w:rPr>
          <w:rFonts w:ascii="Arial" w:hAnsi="Arial" w:cs="Arial"/>
        </w:rPr>
        <w:t>your application has been approved by the signatory</w:t>
      </w:r>
      <w:proofErr w:type="gramEnd"/>
      <w:r w:rsidRPr="000070B6">
        <w:rPr>
          <w:rFonts w:ascii="Arial" w:hAnsi="Arial" w:cs="Arial"/>
        </w:rPr>
        <w:t xml:space="preserve"> you can log into your </w:t>
      </w:r>
      <w:proofErr w:type="spellStart"/>
      <w:r w:rsidRPr="000070B6">
        <w:rPr>
          <w:rFonts w:ascii="Arial" w:hAnsi="Arial" w:cs="Arial"/>
        </w:rPr>
        <w:t>AccessNI</w:t>
      </w:r>
      <w:proofErr w:type="spellEnd"/>
      <w:r w:rsidRPr="000070B6">
        <w:rPr>
          <w:rFonts w:ascii="Arial" w:hAnsi="Arial" w:cs="Arial"/>
        </w:rPr>
        <w:t xml:space="preserve"> account.  Go to TRACK STATUS of applications.  Here you will be able to view the status of your application throughout the checking process.</w:t>
      </w:r>
    </w:p>
    <w:p w14:paraId="2DF27A09" w14:textId="77777777" w:rsidR="005C2CDD" w:rsidRPr="000070B6" w:rsidRDefault="005C2CDD" w:rsidP="002B4524">
      <w:pPr>
        <w:rPr>
          <w:rFonts w:ascii="Arial" w:hAnsi="Arial" w:cs="Arial"/>
        </w:rPr>
      </w:pPr>
    </w:p>
    <w:p w14:paraId="5ABE99B2" w14:textId="77777777" w:rsidR="002B4524" w:rsidRPr="000070B6" w:rsidRDefault="002B4524" w:rsidP="002B4524">
      <w:pPr>
        <w:rPr>
          <w:rFonts w:ascii="Arial" w:hAnsi="Arial" w:cs="Arial"/>
          <w:sz w:val="28"/>
          <w:szCs w:val="28"/>
        </w:rPr>
      </w:pPr>
      <w:r w:rsidRPr="000070B6">
        <w:rPr>
          <w:rFonts w:ascii="Arial" w:hAnsi="Arial" w:cs="Arial"/>
          <w:sz w:val="28"/>
          <w:szCs w:val="28"/>
        </w:rPr>
        <w:t>4.  EMPLOYER</w:t>
      </w:r>
    </w:p>
    <w:p w14:paraId="5D1B18E1" w14:textId="77777777" w:rsidR="002B4524" w:rsidRPr="000070B6" w:rsidRDefault="002B4524" w:rsidP="002B4524">
      <w:pPr>
        <w:rPr>
          <w:rFonts w:ascii="Arial" w:hAnsi="Arial" w:cs="Arial"/>
        </w:rPr>
      </w:pPr>
    </w:p>
    <w:p w14:paraId="73965A0F" w14:textId="351CEEAA" w:rsidR="002B4524" w:rsidRPr="000070B6" w:rsidRDefault="002B4524" w:rsidP="002B4524">
      <w:pPr>
        <w:rPr>
          <w:rFonts w:ascii="Arial" w:hAnsi="Arial" w:cs="Arial"/>
        </w:rPr>
      </w:pPr>
      <w:r w:rsidRPr="000070B6">
        <w:rPr>
          <w:rFonts w:ascii="Arial" w:hAnsi="Arial" w:cs="Arial"/>
        </w:rPr>
        <w:t xml:space="preserve">Ask the applicant to </w:t>
      </w:r>
      <w:r w:rsidR="005C2CDD">
        <w:rPr>
          <w:rFonts w:ascii="Arial" w:hAnsi="Arial" w:cs="Arial"/>
        </w:rPr>
        <w:t>follow instructions</w:t>
      </w:r>
      <w:r w:rsidRPr="000070B6">
        <w:rPr>
          <w:rFonts w:ascii="Arial" w:hAnsi="Arial" w:cs="Arial"/>
        </w:rPr>
        <w:t xml:space="preserve"> 1 to 7 on the PIN Notification and ID Validation Form (Please also ensure that the applicant gives the name of your ORGANISATION in the field entitled Organ</w:t>
      </w:r>
      <w:r w:rsidR="00AC4BED">
        <w:rPr>
          <w:rFonts w:ascii="Arial" w:hAnsi="Arial" w:cs="Arial"/>
        </w:rPr>
        <w:t>i</w:t>
      </w:r>
      <w:r w:rsidRPr="000070B6">
        <w:rPr>
          <w:rFonts w:ascii="Arial" w:hAnsi="Arial" w:cs="Arial"/>
        </w:rPr>
        <w:t xml:space="preserve">sation Reference in </w:t>
      </w:r>
      <w:r w:rsidRPr="00AC4BED">
        <w:rPr>
          <w:rFonts w:ascii="Arial" w:hAnsi="Arial" w:cs="Arial"/>
          <w:b/>
        </w:rPr>
        <w:t xml:space="preserve">Step </w:t>
      </w:r>
      <w:r w:rsidR="00E507FC">
        <w:rPr>
          <w:rFonts w:ascii="Arial" w:hAnsi="Arial" w:cs="Arial"/>
          <w:b/>
        </w:rPr>
        <w:t>5</w:t>
      </w:r>
      <w:r w:rsidR="00AC4BED">
        <w:rPr>
          <w:rFonts w:ascii="Arial" w:hAnsi="Arial" w:cs="Arial"/>
        </w:rPr>
        <w:t xml:space="preserve"> of the on</w:t>
      </w:r>
      <w:r w:rsidRPr="000070B6">
        <w:rPr>
          <w:rFonts w:ascii="Arial" w:hAnsi="Arial" w:cs="Arial"/>
        </w:rPr>
        <w:t>line application form) and brings the form back to you with original ID documents in order that you can complete pages two and three and sign page</w:t>
      </w:r>
      <w:r w:rsidR="005C2CDD">
        <w:rPr>
          <w:rFonts w:ascii="Arial" w:hAnsi="Arial" w:cs="Arial"/>
        </w:rPr>
        <w:t xml:space="preserve"> one of the form and also take photocopies of the ID seen. </w:t>
      </w:r>
      <w:r w:rsidRPr="000070B6">
        <w:rPr>
          <w:rFonts w:ascii="Arial" w:hAnsi="Arial" w:cs="Arial"/>
        </w:rPr>
        <w:t xml:space="preserve">Please note you must ensure that the </w:t>
      </w:r>
      <w:r w:rsidR="00AC4BED">
        <w:rPr>
          <w:rFonts w:ascii="Arial" w:hAnsi="Arial" w:cs="Arial"/>
        </w:rPr>
        <w:t>applicants case /application</w:t>
      </w:r>
      <w:r w:rsidRPr="000070B6">
        <w:rPr>
          <w:rFonts w:ascii="Arial" w:hAnsi="Arial" w:cs="Arial"/>
        </w:rPr>
        <w:t xml:space="preserve"> ref</w:t>
      </w:r>
      <w:r w:rsidR="00AC4BED">
        <w:rPr>
          <w:rFonts w:ascii="Arial" w:hAnsi="Arial" w:cs="Arial"/>
        </w:rPr>
        <w:t>erence</w:t>
      </w:r>
      <w:r w:rsidRPr="000070B6">
        <w:rPr>
          <w:rFonts w:ascii="Arial" w:hAnsi="Arial" w:cs="Arial"/>
        </w:rPr>
        <w:t xml:space="preserve"> number is recorded on the f</w:t>
      </w:r>
      <w:r w:rsidR="00AC4BED">
        <w:rPr>
          <w:rFonts w:ascii="Arial" w:hAnsi="Arial" w:cs="Arial"/>
        </w:rPr>
        <w:t>ro</w:t>
      </w:r>
      <w:r w:rsidR="00D84A0A">
        <w:rPr>
          <w:rFonts w:ascii="Arial" w:hAnsi="Arial" w:cs="Arial"/>
        </w:rPr>
        <w:t>nt page as per instruction 7.</w:t>
      </w:r>
    </w:p>
    <w:p w14:paraId="6A09E7FC" w14:textId="77777777" w:rsidR="002B4524" w:rsidRPr="000070B6" w:rsidRDefault="002B4524" w:rsidP="002B4524">
      <w:pPr>
        <w:rPr>
          <w:rFonts w:ascii="Arial" w:hAnsi="Arial" w:cs="Arial"/>
        </w:rPr>
      </w:pPr>
    </w:p>
    <w:p w14:paraId="1915962D" w14:textId="3E70C264" w:rsidR="002B4524" w:rsidRPr="000070B6" w:rsidRDefault="002B4524" w:rsidP="002B4524">
      <w:pPr>
        <w:rPr>
          <w:rFonts w:ascii="Arial" w:hAnsi="Arial" w:cs="Arial"/>
          <w:color w:val="0000FF"/>
          <w:lang w:eastAsia="ja-JP"/>
        </w:rPr>
      </w:pPr>
      <w:r w:rsidRPr="000070B6">
        <w:rPr>
          <w:rFonts w:ascii="Arial" w:hAnsi="Arial" w:cs="Arial"/>
        </w:rPr>
        <w:t>Once the PIN Notification &amp; ID Validation Form has been completed and signed by yourself as the evidence checker please scan and email all three pages of the form</w:t>
      </w:r>
      <w:r w:rsidR="003E26B1">
        <w:rPr>
          <w:rFonts w:ascii="Arial" w:hAnsi="Arial" w:cs="Arial"/>
        </w:rPr>
        <w:t>, together with copies of the ID</w:t>
      </w:r>
      <w:r w:rsidR="005C2CDD">
        <w:rPr>
          <w:rFonts w:ascii="Arial" w:hAnsi="Arial" w:cs="Arial"/>
        </w:rPr>
        <w:t xml:space="preserve"> seen</w:t>
      </w:r>
      <w:r w:rsidR="003E26B1">
        <w:rPr>
          <w:rFonts w:ascii="Arial" w:hAnsi="Arial" w:cs="Arial"/>
        </w:rPr>
        <w:t>,</w:t>
      </w:r>
      <w:r w:rsidRPr="000070B6">
        <w:rPr>
          <w:rFonts w:ascii="Arial" w:hAnsi="Arial" w:cs="Arial"/>
        </w:rPr>
        <w:t xml:space="preserve"> </w:t>
      </w:r>
      <w:r w:rsidR="005C2CDD">
        <w:rPr>
          <w:rFonts w:ascii="Arial" w:hAnsi="Arial" w:cs="Arial"/>
        </w:rPr>
        <w:t>to</w:t>
      </w:r>
      <w:r w:rsidRPr="000070B6">
        <w:rPr>
          <w:rFonts w:ascii="Arial" w:hAnsi="Arial" w:cs="Arial"/>
        </w:rPr>
        <w:t xml:space="preserve">: </w:t>
      </w:r>
      <w:hyperlink r:id="rId9" w:history="1">
        <w:r w:rsidRPr="000070B6">
          <w:rPr>
            <w:rStyle w:val="Hyperlink"/>
            <w:rFonts w:ascii="Arial" w:hAnsi="Arial" w:cs="Arial"/>
            <w:lang w:eastAsia="ja-JP"/>
          </w:rPr>
          <w:t>disclosureservice@arcuk.org.uk</w:t>
        </w:r>
      </w:hyperlink>
    </w:p>
    <w:p w14:paraId="6C2EF7D7" w14:textId="77777777" w:rsidR="002B4524" w:rsidRPr="000070B6" w:rsidRDefault="002B4524" w:rsidP="002B4524">
      <w:pPr>
        <w:rPr>
          <w:rFonts w:ascii="Arial" w:hAnsi="Arial" w:cs="Arial"/>
          <w:color w:val="0000FF"/>
          <w:lang w:eastAsia="ja-JP"/>
        </w:rPr>
      </w:pPr>
    </w:p>
    <w:p w14:paraId="60E6D57C" w14:textId="77777777" w:rsidR="002B4524" w:rsidRDefault="002B4524" w:rsidP="002B4524">
      <w:pPr>
        <w:rPr>
          <w:rFonts w:ascii="Arial" w:hAnsi="Arial" w:cs="Arial"/>
          <w:color w:val="0000FF"/>
          <w:lang w:eastAsia="ja-JP"/>
        </w:rPr>
      </w:pPr>
    </w:p>
    <w:p w14:paraId="33E9B9C1" w14:textId="77777777" w:rsidR="00AC4BED" w:rsidRDefault="00AC4BED" w:rsidP="002B4524">
      <w:pPr>
        <w:rPr>
          <w:rFonts w:ascii="Arial" w:hAnsi="Arial" w:cs="Arial"/>
          <w:color w:val="0000FF"/>
          <w:lang w:eastAsia="ja-JP"/>
        </w:rPr>
      </w:pPr>
      <w:bookmarkStart w:id="0" w:name="_GoBack"/>
      <w:bookmarkEnd w:id="0"/>
    </w:p>
    <w:p w14:paraId="288801EC" w14:textId="77777777" w:rsidR="00AC4BED" w:rsidRPr="000070B6" w:rsidRDefault="00AC4BED" w:rsidP="002B4524">
      <w:pPr>
        <w:rPr>
          <w:rFonts w:ascii="Arial" w:hAnsi="Arial" w:cs="Arial"/>
          <w:color w:val="0000FF"/>
          <w:lang w:eastAsia="ja-JP"/>
        </w:rPr>
      </w:pPr>
    </w:p>
    <w:p w14:paraId="1298E2EC" w14:textId="1797681C" w:rsidR="002B4524" w:rsidRPr="000070B6" w:rsidRDefault="002B4524" w:rsidP="002B4524">
      <w:pPr>
        <w:rPr>
          <w:rFonts w:ascii="Arial" w:hAnsi="Arial" w:cs="Arial"/>
          <w:lang w:eastAsia="ja-JP"/>
        </w:rPr>
      </w:pPr>
      <w:r w:rsidRPr="000070B6">
        <w:rPr>
          <w:rFonts w:ascii="Arial" w:hAnsi="Arial" w:cs="Arial"/>
          <w:lang w:eastAsia="ja-JP"/>
        </w:rPr>
        <w:t xml:space="preserve">Further guidance can be found on our website at: </w:t>
      </w:r>
    </w:p>
    <w:p w14:paraId="0E46284B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34846D55" w14:textId="7731F073" w:rsidR="002B4524" w:rsidRPr="000070B6" w:rsidRDefault="008565D5" w:rsidP="002B4524">
      <w:pPr>
        <w:rPr>
          <w:rFonts w:ascii="Arial" w:hAnsi="Arial" w:cs="Arial"/>
          <w:sz w:val="28"/>
          <w:szCs w:val="28"/>
          <w:lang w:eastAsia="ja-JP"/>
        </w:rPr>
      </w:pPr>
      <w:hyperlink r:id="rId10" w:history="1">
        <w:r w:rsidRPr="008565D5">
          <w:rPr>
            <w:rStyle w:val="Hyperlink"/>
            <w:rFonts w:ascii="Arial" w:hAnsi="Arial" w:cs="Arial"/>
            <w:sz w:val="28"/>
            <w:szCs w:val="28"/>
            <w:lang w:eastAsia="ja-JP"/>
          </w:rPr>
          <w:t>https://arcuk.org.uk/trainingservices/northern-ireland-disclosure-service-access-ni/</w:t>
        </w:r>
      </w:hyperlink>
      <w:r>
        <w:rPr>
          <w:rFonts w:ascii="Arial" w:hAnsi="Arial" w:cs="Arial"/>
          <w:sz w:val="28"/>
          <w:szCs w:val="28"/>
          <w:lang w:eastAsia="ja-JP"/>
        </w:rPr>
        <w:tab/>
      </w:r>
    </w:p>
    <w:p w14:paraId="57633689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14300BC0" w14:textId="77777777" w:rsidR="002B4524" w:rsidRPr="000070B6" w:rsidRDefault="002B4524" w:rsidP="002B4524">
      <w:pPr>
        <w:rPr>
          <w:rFonts w:ascii="Arial" w:hAnsi="Arial" w:cs="Arial"/>
          <w:sz w:val="28"/>
          <w:szCs w:val="28"/>
          <w:lang w:eastAsia="ja-JP"/>
        </w:rPr>
      </w:pPr>
    </w:p>
    <w:p w14:paraId="123F8065" w14:textId="77777777" w:rsidR="002B4524" w:rsidRPr="000070B6" w:rsidRDefault="002B4524" w:rsidP="002B4524">
      <w:pPr>
        <w:rPr>
          <w:rFonts w:ascii="Arial" w:hAnsi="Arial" w:cs="Arial"/>
        </w:rPr>
      </w:pPr>
    </w:p>
    <w:p w14:paraId="292D6CA6" w14:textId="77777777" w:rsidR="002B4524" w:rsidRPr="000070B6" w:rsidRDefault="002B4524" w:rsidP="002B4524">
      <w:pPr>
        <w:rPr>
          <w:rFonts w:ascii="Arial" w:hAnsi="Arial" w:cs="Arial"/>
        </w:rPr>
      </w:pPr>
    </w:p>
    <w:sectPr w:rsidR="002B4524" w:rsidRPr="000070B6" w:rsidSect="00AC5358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657E" w14:textId="77777777" w:rsidR="00887209" w:rsidRDefault="00887209" w:rsidP="00887209">
      <w:r>
        <w:separator/>
      </w:r>
    </w:p>
  </w:endnote>
  <w:endnote w:type="continuationSeparator" w:id="0">
    <w:p w14:paraId="51570676" w14:textId="77777777" w:rsidR="00887209" w:rsidRDefault="00887209" w:rsidP="008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5056" w14:textId="3D602D99" w:rsidR="00887209" w:rsidRPr="00887209" w:rsidRDefault="00887209">
    <w:pPr>
      <w:pStyle w:val="Footer"/>
      <w:rPr>
        <w:rFonts w:ascii="Arial" w:hAnsi="Arial" w:cs="Arial"/>
        <w:sz w:val="16"/>
        <w:szCs w:val="16"/>
      </w:rPr>
    </w:pPr>
    <w:r w:rsidRPr="00887209">
      <w:rPr>
        <w:rFonts w:ascii="Arial" w:hAnsi="Arial" w:cs="Arial"/>
        <w:sz w:val="16"/>
        <w:szCs w:val="16"/>
      </w:rPr>
      <w:t>ARC Guidance to the online application process</w:t>
    </w:r>
    <w:r w:rsidRPr="008872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87209">
      <w:rPr>
        <w:rFonts w:ascii="Arial" w:hAnsi="Arial" w:cs="Arial"/>
        <w:sz w:val="16"/>
        <w:szCs w:val="16"/>
      </w:rPr>
      <w:t>August 18 – v7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5C39" w14:textId="77777777" w:rsidR="00887209" w:rsidRDefault="00887209" w:rsidP="00887209">
      <w:r>
        <w:separator/>
      </w:r>
    </w:p>
  </w:footnote>
  <w:footnote w:type="continuationSeparator" w:id="0">
    <w:p w14:paraId="380E688C" w14:textId="77777777" w:rsidR="00887209" w:rsidRDefault="00887209" w:rsidP="0088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602"/>
    <w:multiLevelType w:val="hybridMultilevel"/>
    <w:tmpl w:val="44DE84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D52DA8"/>
    <w:multiLevelType w:val="hybridMultilevel"/>
    <w:tmpl w:val="7DC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864"/>
    <w:multiLevelType w:val="hybridMultilevel"/>
    <w:tmpl w:val="019A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45AF"/>
    <w:multiLevelType w:val="hybridMultilevel"/>
    <w:tmpl w:val="0DB4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9"/>
    <w:rsid w:val="000070B6"/>
    <w:rsid w:val="0014311F"/>
    <w:rsid w:val="00251DE9"/>
    <w:rsid w:val="002A415B"/>
    <w:rsid w:val="002B4524"/>
    <w:rsid w:val="003E26B1"/>
    <w:rsid w:val="0052099B"/>
    <w:rsid w:val="005C2CDD"/>
    <w:rsid w:val="007D17EF"/>
    <w:rsid w:val="00826B19"/>
    <w:rsid w:val="00837559"/>
    <w:rsid w:val="008565D5"/>
    <w:rsid w:val="00887209"/>
    <w:rsid w:val="00AC4BED"/>
    <w:rsid w:val="00AC5358"/>
    <w:rsid w:val="00AD410D"/>
    <w:rsid w:val="00D84A0A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A40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D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D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idirect.gov.uk/services/apply-online-enhanced-check-through-registered-body" TargetMode="External"/><Relationship Id="rId9" Type="http://schemas.openxmlformats.org/officeDocument/2006/relationships/hyperlink" Target="mailto:disclosureservice@arcuk.org.uk" TargetMode="External"/><Relationship Id="rId10" Type="http://schemas.openxmlformats.org/officeDocument/2006/relationships/hyperlink" Target="https://arcuk.org.uk/trainingservices/northern-ireland-disclosure-service-access-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Margaret Webster</cp:lastModifiedBy>
  <cp:revision>4</cp:revision>
  <dcterms:created xsi:type="dcterms:W3CDTF">2018-08-14T14:14:00Z</dcterms:created>
  <dcterms:modified xsi:type="dcterms:W3CDTF">2018-08-15T11:30:00Z</dcterms:modified>
</cp:coreProperties>
</file>